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068" w:type="dxa"/>
        <w:tblInd w:w="288" w:type="dxa"/>
        <w:tblLook w:val="01E0" w:firstRow="1" w:lastRow="1" w:firstColumn="1" w:lastColumn="1" w:noHBand="0" w:noVBand="0"/>
      </w:tblPr>
      <w:tblGrid>
        <w:gridCol w:w="10440"/>
        <w:gridCol w:w="7110"/>
        <w:gridCol w:w="3346"/>
        <w:gridCol w:w="3172"/>
      </w:tblGrid>
      <w:tr w:rsidR="00BE0D91" w:rsidRPr="00632519" w14:paraId="47F2CA71" w14:textId="77777777" w:rsidTr="00C13192">
        <w:trPr>
          <w:trHeight w:val="262"/>
        </w:trPr>
        <w:tc>
          <w:tcPr>
            <w:tcW w:w="10440" w:type="dxa"/>
          </w:tcPr>
          <w:p w14:paraId="70D2A31C" w14:textId="77777777" w:rsidR="00BE0D91" w:rsidRPr="00632519" w:rsidRDefault="001D5F05" w:rsidP="00632519">
            <w:pPr>
              <w:rPr>
                <w:b/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                                                              </w:t>
            </w:r>
            <w:r w:rsidR="00BE0D91" w:rsidRPr="00632519">
              <w:rPr>
                <w:b/>
                <w:sz w:val="22"/>
                <w:szCs w:val="22"/>
                <w:lang w:val="ro-RO" w:eastAsia="ro-RO"/>
              </w:rPr>
              <w:t xml:space="preserve">Buletin de vot prin </w:t>
            </w:r>
            <w:proofErr w:type="spellStart"/>
            <w:r w:rsidR="00BE0D91" w:rsidRPr="00632519">
              <w:rPr>
                <w:b/>
                <w:sz w:val="22"/>
                <w:szCs w:val="22"/>
                <w:lang w:val="ro-RO" w:eastAsia="ro-RO"/>
              </w:rPr>
              <w:t>corespondenţă</w:t>
            </w:r>
            <w:proofErr w:type="spellEnd"/>
          </w:p>
          <w:p w14:paraId="5BC869AC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328AD91B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Adunarea Generală Ordinară a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(AGOA)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13B7B0AF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0901F52E" w14:textId="31188787" w:rsidR="00B308D9" w:rsidRPr="00632519" w:rsidRDefault="00F7208C" w:rsidP="00632519">
            <w:pPr>
              <w:jc w:val="center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BE0D91" w:rsidRPr="00632519">
              <w:rPr>
                <w:sz w:val="22"/>
                <w:szCs w:val="22"/>
                <w:lang w:val="ro-RO" w:eastAsia="ro-RO"/>
              </w:rPr>
              <w:t>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0" w:name="OLE_LINK24"/>
            <w:r w:rsidR="00215CC5">
              <w:rPr>
                <w:b/>
                <w:sz w:val="22"/>
                <w:szCs w:val="22"/>
                <w:lang w:val="ro-RO"/>
              </w:rPr>
              <w:t>15 iulie 202</w:t>
            </w:r>
            <w:bookmarkEnd w:id="0"/>
            <w:r w:rsidR="00215CC5">
              <w:rPr>
                <w:b/>
                <w:sz w:val="22"/>
                <w:szCs w:val="22"/>
                <w:lang w:val="ro-RO"/>
              </w:rPr>
              <w:t>6</w:t>
            </w:r>
          </w:p>
          <w:p w14:paraId="2B27A3C1" w14:textId="77777777" w:rsidR="00CA5E32" w:rsidRPr="00632519" w:rsidRDefault="00CA5E32" w:rsidP="0063251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AC1E5E0" w14:textId="77777777" w:rsidR="00826818" w:rsidRPr="00632519" w:rsidRDefault="00826818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B9C962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Subscrisa, [________________________],</w:t>
            </w:r>
            <w:r w:rsidR="00F506D3" w:rsidRPr="00632519">
              <w:rPr>
                <w:sz w:val="22"/>
                <w:szCs w:val="22"/>
                <w:lang w:val="ro-RO"/>
              </w:rPr>
              <w:t xml:space="preserve"> </w:t>
            </w:r>
          </w:p>
          <w:p w14:paraId="7138E620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2EE14DF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1479C03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DCF1D7A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632519">
              <w:rPr>
                <w:sz w:val="22"/>
                <w:szCs w:val="22"/>
                <w:lang w:val="ro-RO" w:eastAsia="ro-RO"/>
              </w:rPr>
              <w:t>,</w:t>
            </w:r>
          </w:p>
          <w:p w14:paraId="2DAA869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1FA54A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7B8F5A6B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458CB87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28D152E" w14:textId="3992DBBF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632519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emise de </w:t>
            </w: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  <w:r w:rsidRPr="00632519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sub nr. </w:t>
            </w:r>
            <w:r w:rsidR="00EC12E6">
              <w:rPr>
                <w:color w:val="333333"/>
                <w:sz w:val="22"/>
                <w:szCs w:val="22"/>
                <w:lang w:val="it-IT"/>
              </w:rPr>
              <w:t>J1998007403409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r w:rsidR="00D531DE" w:rsidRPr="00632519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531DE" w:rsidRPr="00632519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531DE" w:rsidRPr="00632519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531DE" w:rsidRPr="00632519">
              <w:rPr>
                <w:color w:val="333333"/>
                <w:sz w:val="22"/>
                <w:szCs w:val="22"/>
                <w:lang w:val="it-IT"/>
              </w:rPr>
              <w:t>011745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632519">
              <w:rPr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sz w:val="22"/>
                <w:szCs w:val="22"/>
                <w:lang w:val="ro-RO"/>
              </w:rPr>
              <w:t>Societatea</w:t>
            </w:r>
            <w:r w:rsidRPr="00632519">
              <w:rPr>
                <w:sz w:val="22"/>
                <w:szCs w:val="22"/>
                <w:lang w:val="ro-RO"/>
              </w:rPr>
              <w:t xml:space="preserve">), </w:t>
            </w:r>
          </w:p>
          <w:p w14:paraId="397253C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2052A32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[____]% din totalul drepturilor de vot în AGOA,</w:t>
            </w:r>
          </w:p>
          <w:p w14:paraId="4B30BABF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7791186" w14:textId="0DC57B98" w:rsidR="00D76456" w:rsidRPr="00632519" w:rsidRDefault="00BE0D91" w:rsidP="00632519">
            <w:pPr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AGOA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215CC5">
              <w:rPr>
                <w:sz w:val="22"/>
                <w:szCs w:val="22"/>
                <w:lang w:val="ro-RO" w:eastAsia="ro-RO"/>
              </w:rPr>
              <w:t>15.07.2026</w:t>
            </w:r>
            <w:r w:rsidR="0007353D" w:rsidRPr="00632519">
              <w:rPr>
                <w:sz w:val="22"/>
                <w:szCs w:val="22"/>
                <w:lang w:val="ro-RO" w:eastAsia="ro-RO"/>
              </w:rPr>
              <w:t xml:space="preserve">, ora </w:t>
            </w:r>
            <w:r w:rsidR="0007353D" w:rsidRPr="00632519">
              <w:rPr>
                <w:sz w:val="22"/>
                <w:szCs w:val="22"/>
                <w:lang w:val="ro-RO"/>
              </w:rPr>
              <w:t>1</w:t>
            </w:r>
            <w:r w:rsidR="007C20CB" w:rsidRPr="00632519">
              <w:rPr>
                <w:sz w:val="22"/>
                <w:szCs w:val="22"/>
                <w:lang w:val="ro-RO"/>
              </w:rPr>
              <w:t>0</w:t>
            </w:r>
            <w:r w:rsidR="0007353D" w:rsidRPr="00632519">
              <w:rPr>
                <w:sz w:val="22"/>
                <w:szCs w:val="22"/>
                <w:lang w:val="ro-RO"/>
              </w:rPr>
              <w:t>:00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 nr. </w:t>
            </w:r>
            <w:r w:rsidR="00E65B33" w:rsidRPr="00632519">
              <w:rPr>
                <w:sz w:val="22"/>
                <w:szCs w:val="22"/>
                <w:lang w:val="ro-RO" w:eastAsia="ro-RO"/>
              </w:rPr>
              <w:t>5/2018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prin acest </w:t>
            </w:r>
            <w:r w:rsidR="0047070C" w:rsidRPr="00632519">
              <w:rPr>
                <w:sz w:val="22"/>
                <w:szCs w:val="22"/>
                <w:lang w:val="ro-RO" w:eastAsia="ro-RO"/>
              </w:rPr>
              <w:t xml:space="preserve">vot prin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să îmi exprim votul pentru AGOA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ce va </w:t>
            </w:r>
            <w:r w:rsidR="001733D6" w:rsidRPr="00632519">
              <w:rPr>
                <w:sz w:val="22"/>
                <w:szCs w:val="22"/>
                <w:lang w:val="ro-RO" w:eastAsia="ro-RO"/>
              </w:rPr>
              <w:t>avea loc 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AD44A6" w:rsidRPr="00632519">
              <w:rPr>
                <w:sz w:val="22"/>
                <w:szCs w:val="22"/>
                <w:lang w:val="ro-RO" w:eastAsia="ro-RO"/>
              </w:rPr>
              <w:t>de</w:t>
            </w:r>
            <w:proofErr w:type="spellEnd"/>
            <w:r w:rsidR="00AD44A6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215CC5">
              <w:rPr>
                <w:sz w:val="22"/>
                <w:szCs w:val="22"/>
                <w:u w:val="single"/>
                <w:lang w:val="ro-RO" w:eastAsia="ro-RO"/>
              </w:rPr>
              <w:t>15.07.2026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, ora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10:00 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(ora României), </w:t>
            </w:r>
            <w:bookmarkStart w:id="1" w:name="OLE_LINK10"/>
            <w:bookmarkStart w:id="2" w:name="OLE_LINK11"/>
            <w:bookmarkStart w:id="3" w:name="OLE_LINK1"/>
            <w:r w:rsidR="00B308D9" w:rsidRPr="00632519">
              <w:rPr>
                <w:sz w:val="22"/>
                <w:szCs w:val="22"/>
                <w:u w:val="single"/>
                <w:lang w:val="ro-RO"/>
              </w:rPr>
              <w:t>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Nuclearelectrica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1"/>
            <w:bookmarkEnd w:id="2"/>
            <w:r w:rsidR="00B308D9" w:rsidRPr="00632519">
              <w:rPr>
                <w:bCs/>
                <w:sz w:val="22"/>
                <w:szCs w:val="22"/>
              </w:rPr>
              <w:t xml:space="preserve"> </w:t>
            </w:r>
            <w:bookmarkEnd w:id="3"/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B308D9" w:rsidRPr="00632519">
              <w:rPr>
                <w:sz w:val="22"/>
                <w:szCs w:val="22"/>
                <w:lang w:val="ro-RO" w:eastAsia="ro-RO"/>
              </w:rPr>
              <w:t>:</w:t>
            </w:r>
          </w:p>
          <w:p w14:paraId="2B117C0E" w14:textId="77777777" w:rsidR="00B469D0" w:rsidRDefault="00B469D0" w:rsidP="00B469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bookmarkStart w:id="4" w:name="OLE_LINK6"/>
            <w:bookmarkStart w:id="5" w:name="OLE_LINK53"/>
          </w:p>
          <w:p w14:paraId="58D0E765" w14:textId="77777777" w:rsidR="00B469D0" w:rsidRDefault="00B469D0" w:rsidP="00B469D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  <w:lang w:val="ro-RO"/>
              </w:rPr>
            </w:pPr>
            <w:bookmarkStart w:id="6" w:name="OLE_LINK4"/>
            <w:r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7" w:name="OLE_LINK12"/>
            <w:bookmarkStart w:id="8" w:name="OLE_LINK13"/>
            <w:r>
              <w:rPr>
                <w:sz w:val="22"/>
                <w:szCs w:val="22"/>
                <w:lang w:val="ro-RO" w:eastAsia="ro-RO"/>
              </w:rPr>
              <w:t xml:space="preserve">Pentru punctul 1 de pe ordinea de zi, respectiv </w:t>
            </w:r>
            <w:r>
              <w:rPr>
                <w:b/>
                <w:sz w:val="22"/>
                <w:szCs w:val="22"/>
                <w:lang w:val="ro-RO"/>
              </w:rPr>
              <w:t xml:space="preserve">alegerea Secretarului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Adunarii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Generale Ordinare a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.</w:t>
            </w:r>
          </w:p>
          <w:p w14:paraId="614A0460" w14:textId="77777777" w:rsidR="00B469D0" w:rsidRDefault="00B469D0" w:rsidP="00B469D0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469D0" w14:paraId="36BBB189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96CC49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9" w:name="OLE_LINK9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27FE90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5D9F79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469D0" w14:paraId="23AA3EF0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96A0AC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9EC067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47E1B2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9"/>
          </w:tbl>
          <w:p w14:paraId="553D3C6D" w14:textId="77777777" w:rsidR="00B469D0" w:rsidRDefault="00B469D0" w:rsidP="00B469D0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29440721" w14:textId="77777777" w:rsidR="00B469D0" w:rsidRDefault="00B469D0" w:rsidP="00B469D0">
            <w:pPr>
              <w:pStyle w:val="PlainText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2"/>
                <w:lang w:val="en-GB" w:eastAsia="en-GB"/>
              </w:rPr>
            </w:pPr>
            <w:bookmarkStart w:id="10" w:name="OLE_LINK25"/>
            <w:r>
              <w:rPr>
                <w:rFonts w:ascii="Times New Roman" w:hAnsi="Times New Roman" w:cs="Times New Roman"/>
                <w:szCs w:val="22"/>
                <w:lang w:val="ro-RO"/>
              </w:rPr>
              <w:t>Pentru punctul 2 de pe ordinea de zi, respectiv</w:t>
            </w:r>
            <w:bookmarkEnd w:id="10"/>
            <w:r>
              <w:rPr>
                <w:rFonts w:ascii="Times New Roman" w:hAnsi="Times New Roman" w:cs="Times New Roman"/>
                <w:b/>
                <w:szCs w:val="22"/>
                <w:lang w:val="ro-RO"/>
              </w:rPr>
              <w:t xml:space="preserve">, </w:t>
            </w:r>
            <w:bookmarkStart w:id="11" w:name="OLE_LINK18"/>
            <w:bookmarkStart w:id="12" w:name="OLE_LINK22"/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pt-PT"/>
              </w:rPr>
              <w:t>Raportului de evaluare colectiva si individuala a activitatii din anul 2025 a administratorilor S.N. Nuclearelectrica S.A</w:t>
            </w:r>
            <w:r>
              <w:rPr>
                <w:rFonts w:ascii="Times New Roman" w:hAnsi="Times New Roman" w:cs="Times New Roman"/>
                <w:bCs/>
                <w:color w:val="000000"/>
                <w:szCs w:val="22"/>
                <w:lang w:val="ro-RO" w:eastAsia="en-GB"/>
              </w:rPr>
              <w:t>.</w:t>
            </w:r>
            <w:bookmarkEnd w:id="11"/>
          </w:p>
          <w:p w14:paraId="31D23530" w14:textId="77777777" w:rsidR="00B469D0" w:rsidRDefault="00B469D0" w:rsidP="00B469D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eastAsiaTheme="minorHAnsi"/>
                <w:color w:val="2E2E2E"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469D0" w14:paraId="7262C118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4F2EC1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13" w:name="OLE_LINK15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C1846B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01E2B3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469D0" w14:paraId="4BA19E6B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96AE47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A8BDAD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814E32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13"/>
          </w:tbl>
          <w:p w14:paraId="124748F0" w14:textId="77777777" w:rsidR="00B469D0" w:rsidRDefault="00B469D0" w:rsidP="00B469D0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53C5DF66" w14:textId="77777777" w:rsidR="00B469D0" w:rsidRDefault="00B469D0" w:rsidP="00B469D0">
            <w:pPr>
              <w:pStyle w:val="PlainText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2"/>
                <w:lang w:val="en-GB" w:eastAsia="en-GB"/>
              </w:rPr>
            </w:pPr>
            <w:bookmarkStart w:id="14" w:name="OLE_LINK26"/>
            <w:r>
              <w:rPr>
                <w:rFonts w:ascii="Times New Roman" w:hAnsi="Times New Roman" w:cs="Times New Roman"/>
                <w:szCs w:val="22"/>
                <w:lang w:val="ro-RO"/>
              </w:rPr>
              <w:t xml:space="preserve">Pentru punctul 3 de pe ordinea de zi, </w:t>
            </w:r>
            <w:bookmarkEnd w:id="14"/>
            <w:r>
              <w:rPr>
                <w:rFonts w:ascii="Times New Roman" w:hAnsi="Times New Roman" w:cs="Times New Roman"/>
                <w:szCs w:val="22"/>
                <w:lang w:val="ro-RO"/>
              </w:rPr>
              <w:t xml:space="preserve">respectiv,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Raportului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trimestrial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Administratie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al SNN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trimestrul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I 2026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ianuarie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– 31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martie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2026). </w:t>
            </w:r>
          </w:p>
          <w:p w14:paraId="69183F71" w14:textId="77777777" w:rsidR="00B469D0" w:rsidRDefault="00B469D0" w:rsidP="00B469D0">
            <w:pPr>
              <w:pStyle w:val="PlainText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2"/>
                <w:lang w:val="en-GB" w:eastAsia="en-GB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469D0" w14:paraId="1FA9427C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46C7C3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15" w:name="OLE_LINK7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6A6B64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A6B638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469D0" w14:paraId="418EEA81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68551B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95C048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FE4AF9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22C72B9C" w14:textId="77777777" w:rsidR="00B469D0" w:rsidRDefault="00B469D0" w:rsidP="00B469D0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</w:p>
          <w:p w14:paraId="4DE0C3DB" w14:textId="77777777" w:rsidR="00B469D0" w:rsidRDefault="00B469D0" w:rsidP="00B469D0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</w:p>
          <w:p w14:paraId="42C68DA3" w14:textId="77777777" w:rsidR="00B469D0" w:rsidRDefault="00B469D0" w:rsidP="00B469D0">
            <w:pPr>
              <w:pStyle w:val="PlainTex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16" w:name="OLE_LINK29"/>
            <w:bookmarkEnd w:id="15"/>
            <w:r>
              <w:rPr>
                <w:rFonts w:ascii="Times New Roman" w:hAnsi="Times New Roman" w:cs="Times New Roman"/>
                <w:szCs w:val="22"/>
                <w:lang w:val="ro-RO"/>
              </w:rPr>
              <w:t>Pentru punctul 4 de pe ordinea de zi, respectiv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ro-RO"/>
              </w:rPr>
              <w:t xml:space="preserve"> </w:t>
            </w:r>
            <w:bookmarkStart w:id="17" w:name="OLE_LINK19"/>
            <w:bookmarkStart w:id="18" w:name="OLE_LINK48"/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a) din OUG nr. 109/2011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lastRenderedPageBreak/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bookmarkStart w:id="19" w:name="OLE_LINK70"/>
            <w:r>
              <w:rPr>
                <w:rFonts w:ascii="Times New Roman" w:hAnsi="Times New Roman" w:cs="Times New Roman"/>
                <w:szCs w:val="22"/>
              </w:rPr>
              <w:t>02.04.2026 - 01.06.2026</w:t>
            </w:r>
            <w:bookmarkEnd w:id="19"/>
            <w:r>
              <w:rPr>
                <w:rFonts w:ascii="Times New Roman" w:hAnsi="Times New Roman" w:cs="Times New Roman"/>
                <w:szCs w:val="22"/>
              </w:rPr>
              <w:t>.</w:t>
            </w:r>
            <w:bookmarkEnd w:id="17"/>
            <w:bookmarkEnd w:id="18"/>
          </w:p>
          <w:bookmarkEnd w:id="16"/>
          <w:p w14:paraId="56348154" w14:textId="77777777" w:rsidR="00B469D0" w:rsidRDefault="00B469D0" w:rsidP="00B469D0">
            <w:pPr>
              <w:shd w:val="clear" w:color="auto" w:fill="FFFFFF"/>
              <w:jc w:val="both"/>
              <w:rPr>
                <w:sz w:val="22"/>
                <w:szCs w:val="22"/>
                <w:lang w:val="fr-FR"/>
              </w:rPr>
            </w:pPr>
          </w:p>
          <w:p w14:paraId="3752488F" w14:textId="77777777" w:rsidR="00B469D0" w:rsidRDefault="00B469D0" w:rsidP="00B469D0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bookmarkStart w:id="20" w:name="OLE_LINK16"/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bookmarkEnd w:id="20"/>
          <w:p w14:paraId="6AB67601" w14:textId="77777777" w:rsidR="00B469D0" w:rsidRDefault="00B469D0" w:rsidP="00B469D0">
            <w:pPr>
              <w:shd w:val="clear" w:color="auto" w:fill="FFFFFF"/>
              <w:jc w:val="both"/>
              <w:rPr>
                <w:sz w:val="22"/>
                <w:szCs w:val="22"/>
                <w:lang w:val="fr-FR"/>
              </w:rPr>
            </w:pPr>
          </w:p>
          <w:p w14:paraId="74D9FF51" w14:textId="77777777" w:rsidR="00B469D0" w:rsidRDefault="00B469D0" w:rsidP="00B469D0">
            <w:pPr>
              <w:pStyle w:val="PlainTex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21" w:name="OLE_LINK66"/>
            <w:r>
              <w:rPr>
                <w:rFonts w:ascii="Times New Roman" w:hAnsi="Times New Roman" w:cs="Times New Roman"/>
                <w:szCs w:val="22"/>
                <w:lang w:val="ro-RO"/>
              </w:rPr>
              <w:t>Pentru punctul 5 de pe ordinea de zi, respectiv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ro-RO"/>
              </w:rPr>
              <w:t xml:space="preserve"> </w:t>
            </w:r>
            <w:bookmarkStart w:id="22" w:name="OLE_LINK20"/>
            <w:bookmarkEnd w:id="21"/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b) din OUG nr. 109/2011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02.04.2026 - 01.06.2026.</w:t>
            </w:r>
            <w:bookmarkEnd w:id="22"/>
          </w:p>
          <w:bookmarkEnd w:id="12"/>
          <w:p w14:paraId="6A24C966" w14:textId="77777777" w:rsidR="00B469D0" w:rsidRDefault="00B469D0" w:rsidP="00B469D0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204F3B61" w14:textId="77777777" w:rsidR="00B469D0" w:rsidRDefault="00B469D0" w:rsidP="00B469D0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bookmarkStart w:id="23" w:name="OLE_LINK68"/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bookmarkEnd w:id="23"/>
          <w:p w14:paraId="1AA5AC3E" w14:textId="77777777" w:rsidR="00B469D0" w:rsidRDefault="00B469D0" w:rsidP="00B469D0">
            <w:pPr>
              <w:jc w:val="both"/>
              <w:rPr>
                <w:sz w:val="22"/>
                <w:szCs w:val="22"/>
                <w:lang w:eastAsia="ro-RO"/>
              </w:rPr>
            </w:pPr>
          </w:p>
          <w:p w14:paraId="60CD7C3F" w14:textId="77777777" w:rsidR="00B469D0" w:rsidRDefault="00B469D0" w:rsidP="00B469D0">
            <w:pPr>
              <w:pStyle w:val="PlainTex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24" w:name="OLE_LINK49"/>
            <w:r>
              <w:rPr>
                <w:rFonts w:ascii="Times New Roman" w:hAnsi="Times New Roman" w:cs="Times New Roman"/>
                <w:szCs w:val="22"/>
                <w:lang w:val="ro-RO"/>
              </w:rPr>
              <w:t>Pentru punctul 6 de pe ordinea de zi, respectiv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ro-RO"/>
              </w:rPr>
              <w:t xml:space="preserve"> Aprobarea</w:t>
            </w:r>
            <w:r>
              <w:rPr>
                <w:rFonts w:ascii="Times New Roman" w:hAnsi="Times New Roman" w:cs="Times New Roman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Cs w:val="22"/>
                <w:lang w:val="ro-RO"/>
              </w:rPr>
              <w:t xml:space="preserve">Strategiei de ofertare si tranzactionare de energie electrica pentru perioada 2027-2046, detaliata in cuprinsul Notei, inclusiv (i) propunerea SNN de contract de vanzare de energie electrica pe termen lung (20 de ani), contract ce urmeaza a fi negociat si semnat cu castigatorul/castigatorii licitatiei care indeplineste/indeplinesc conditiile de eligibilitate propuse de SNN, si (ii) propunerea de oferta de contractare a SNN, documente care se regasesc in 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zCs w:val="22"/>
                <w:lang w:val="ro-RO"/>
              </w:rPr>
              <w:t xml:space="preserve">Anexele 1 si 2 </w:t>
            </w:r>
            <w:r>
              <w:rPr>
                <w:rFonts w:ascii="Times New Roman" w:hAnsi="Times New Roman" w:cs="Times New Roman"/>
                <w:noProof/>
                <w:color w:val="000000"/>
                <w:szCs w:val="22"/>
                <w:lang w:val="ro-RO"/>
              </w:rPr>
              <w:t xml:space="preserve"> la Nota.</w:t>
            </w:r>
          </w:p>
          <w:p w14:paraId="46245FCB" w14:textId="77777777" w:rsidR="00B469D0" w:rsidRDefault="00B469D0" w:rsidP="00B469D0">
            <w:pPr>
              <w:pStyle w:val="PlainText"/>
              <w:ind w:left="360"/>
              <w:jc w:val="both"/>
              <w:rPr>
                <w:rFonts w:ascii="Times New Roman" w:hAnsi="Times New Roman" w:cs="Times New Roman"/>
                <w:noProof/>
                <w:color w:val="000000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469D0" w14:paraId="492F7DF0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7BBF97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7203AF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0425EB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469D0" w14:paraId="757162C0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FF4AA9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E01382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591B1A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19E64355" w14:textId="77777777" w:rsidR="00B469D0" w:rsidRDefault="00B469D0" w:rsidP="00B469D0">
            <w:pPr>
              <w:pStyle w:val="PlainText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1B1E52D" w14:textId="77777777" w:rsidR="00B469D0" w:rsidRDefault="00B469D0" w:rsidP="00B469D0">
            <w:pPr>
              <w:numPr>
                <w:ilvl w:val="0"/>
                <w:numId w:val="11"/>
              </w:numPr>
              <w:jc w:val="both"/>
              <w:rPr>
                <w:bCs/>
                <w:noProof/>
                <w:sz w:val="22"/>
                <w:szCs w:val="22"/>
              </w:rPr>
            </w:pPr>
            <w:bookmarkStart w:id="25" w:name="OLE_LINK51"/>
            <w:bookmarkEnd w:id="24"/>
            <w:r>
              <w:rPr>
                <w:sz w:val="22"/>
                <w:szCs w:val="22"/>
                <w:lang w:val="ro-RO"/>
              </w:rPr>
              <w:t>Pentru punctul 7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bCs/>
                <w:noProof/>
                <w:color w:val="000000"/>
                <w:sz w:val="22"/>
                <w:szCs w:val="22"/>
                <w:lang w:val="ro-RO"/>
              </w:rPr>
              <w:t>Mandatarea</w:t>
            </w:r>
            <w:r>
              <w:rPr>
                <w:noProof/>
                <w:color w:val="000000"/>
                <w:sz w:val="22"/>
                <w:szCs w:val="22"/>
                <w:lang w:val="ro-RO"/>
              </w:rPr>
              <w:t xml:space="preserve"> conducerii executive a SNN sa initieze si sa deruleze procedura de ofertare, potrivit Strategiei si documentatiei mentionate la punctul anterior, si, ulterior desemnarii unui castigator/unor castigatori, sa negocieze, in numele si pe seama SNN, contractul/contractele de vanzare-cumparare de energie electrica pe termen lung (contractul/contractele de tip PPA) cu castigatorul/castigatorii astfel selectati, precum si orice alte documente conexe acestuia/acestora, cu mentiunea ca atat forma finala a contractului/contractelor, cat si intrarea in vigoare a acestui contract/acestor contracte sunt conditionate de obtinerea, la nivelul SNN, a aprobarilor corporative necesare – in concret, aprobarea contractelor de catre AGA SNN.  </w:t>
            </w:r>
          </w:p>
          <w:p w14:paraId="10B1CC43" w14:textId="77777777" w:rsidR="00B469D0" w:rsidRDefault="00B469D0" w:rsidP="00B469D0">
            <w:pPr>
              <w:ind w:left="360"/>
              <w:jc w:val="both"/>
              <w:rPr>
                <w:noProof/>
                <w:color w:val="000000"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469D0" w14:paraId="172E5D04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F5E2CF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0AE914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9C81DA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469D0" w14:paraId="182B9953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B32D9B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E97444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1E3030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5BA5D09B" w14:textId="77777777" w:rsidR="00B469D0" w:rsidRDefault="00B469D0" w:rsidP="00B469D0">
            <w:pPr>
              <w:jc w:val="both"/>
              <w:rPr>
                <w:bCs/>
                <w:noProof/>
                <w:sz w:val="22"/>
                <w:szCs w:val="22"/>
              </w:rPr>
            </w:pPr>
          </w:p>
          <w:bookmarkEnd w:id="25"/>
          <w:p w14:paraId="0340A0C8" w14:textId="77777777" w:rsidR="00B469D0" w:rsidRDefault="00B469D0" w:rsidP="00B469D0">
            <w:pPr>
              <w:pStyle w:val="ListParagraph"/>
              <w:numPr>
                <w:ilvl w:val="0"/>
                <w:numId w:val="11"/>
              </w:numPr>
              <w:spacing w:after="200"/>
              <w:jc w:val="both"/>
              <w:rPr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Pentru punctul 8 de pe ordinea de zi, respectiv</w:t>
            </w:r>
            <w:r>
              <w:rPr>
                <w:noProof/>
                <w:color w:val="000000"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t>Informare</w:t>
            </w:r>
            <w:r>
              <w:rPr>
                <w:bCs/>
                <w:noProof/>
                <w:sz w:val="22"/>
                <w:szCs w:val="22"/>
              </w:rPr>
              <w:t xml:space="preserve"> asupra </w:t>
            </w:r>
            <w:bookmarkStart w:id="26" w:name="OLE_LINK47"/>
            <w:r>
              <w:rPr>
                <w:bCs/>
                <w:noProof/>
                <w:sz w:val="22"/>
                <w:szCs w:val="22"/>
              </w:rPr>
              <w:t xml:space="preserve">stadiului </w:t>
            </w:r>
            <w:r>
              <w:rPr>
                <w:sz w:val="22"/>
                <w:szCs w:val="22"/>
              </w:rPr>
              <w:t xml:space="preserve">actual al </w:t>
            </w:r>
            <w:proofErr w:type="spellStart"/>
            <w:r>
              <w:rPr>
                <w:sz w:val="22"/>
                <w:szCs w:val="22"/>
              </w:rPr>
              <w:t>activitatii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desfasurate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ducerea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indeplinire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conditiilor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asociate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Deciziei</w:t>
            </w:r>
            <w:proofErr w:type="spellEnd"/>
            <w:r>
              <w:rPr>
                <w:sz w:val="22"/>
                <w:szCs w:val="22"/>
              </w:rPr>
              <w:t xml:space="preserve"> Finale de </w:t>
            </w:r>
            <w:proofErr w:type="spellStart"/>
            <w:r>
              <w:rPr>
                <w:sz w:val="22"/>
                <w:szCs w:val="22"/>
              </w:rPr>
              <w:t>Investitie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Proiectul</w:t>
            </w:r>
            <w:proofErr w:type="spellEnd"/>
            <w:r>
              <w:rPr>
                <w:sz w:val="22"/>
                <w:szCs w:val="22"/>
              </w:rPr>
              <w:t xml:space="preserve"> SMR</w:t>
            </w:r>
            <w:bookmarkEnd w:id="26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avand</w:t>
            </w:r>
            <w:proofErr w:type="spellEnd"/>
            <w:r>
              <w:rPr>
                <w:sz w:val="22"/>
                <w:szCs w:val="22"/>
              </w:rPr>
              <w:t xml:space="preserve"> ca termen de </w:t>
            </w:r>
            <w:proofErr w:type="spellStart"/>
            <w:r>
              <w:rPr>
                <w:sz w:val="22"/>
                <w:szCs w:val="22"/>
              </w:rPr>
              <w:t>implementare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iunie</w:t>
            </w:r>
            <w:proofErr w:type="spellEnd"/>
            <w:r>
              <w:rPr>
                <w:sz w:val="22"/>
                <w:szCs w:val="22"/>
              </w:rPr>
              <w:t xml:space="preserve"> 2026, </w:t>
            </w:r>
            <w:proofErr w:type="spellStart"/>
            <w:r>
              <w:rPr>
                <w:sz w:val="22"/>
                <w:szCs w:val="22"/>
              </w:rPr>
              <w:t>aprobate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prin</w:t>
            </w:r>
            <w:proofErr w:type="spellEnd"/>
            <w:r>
              <w:rPr>
                <w:sz w:val="22"/>
                <w:szCs w:val="22"/>
              </w:rPr>
              <w:t xml:space="preserve"> HAGEA nr. 1/12.02.2026</w:t>
            </w:r>
            <w:r>
              <w:rPr>
                <w:b/>
                <w:sz w:val="22"/>
                <w:szCs w:val="22"/>
              </w:rPr>
              <w:t xml:space="preserve">; </w:t>
            </w:r>
          </w:p>
          <w:p w14:paraId="6164BD4B" w14:textId="77777777" w:rsidR="00B469D0" w:rsidRDefault="00B469D0" w:rsidP="00B469D0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70BEDFA1" w14:textId="77777777" w:rsidR="00B469D0" w:rsidRDefault="00B469D0" w:rsidP="00B469D0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</w:p>
          <w:p w14:paraId="65961E38" w14:textId="77777777" w:rsidR="00B469D0" w:rsidRDefault="00B469D0" w:rsidP="00B469D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Pentru punctul 9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t>Aprobarea</w:t>
            </w:r>
            <w:r>
              <w:rPr>
                <w:bCs/>
                <w:noProof/>
                <w:sz w:val="22"/>
                <w:szCs w:val="22"/>
              </w:rPr>
              <w:t xml:space="preserve"> initierii unor demersuri de evaluare a oportunitatii privind actualizarea Strategiei de Implementare a Proiectului Reactoarelor Modulare Mici (SMR), aprobata prin HAGOA nr. 8/22.09.2022.</w:t>
            </w:r>
          </w:p>
          <w:p w14:paraId="4B123890" w14:textId="77777777" w:rsidR="00B469D0" w:rsidRDefault="00B469D0" w:rsidP="00B469D0">
            <w:pPr>
              <w:jc w:val="both"/>
              <w:rPr>
                <w:b/>
                <w:bCs/>
                <w:noProof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469D0" w14:paraId="46F79670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10CD93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AB2B09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9EDFAD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469D0" w14:paraId="031BA045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530F12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75F650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772D8E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55E017F5" w14:textId="77777777" w:rsidR="00B469D0" w:rsidRDefault="00B469D0" w:rsidP="00B469D0">
            <w:pPr>
              <w:jc w:val="both"/>
              <w:rPr>
                <w:b/>
                <w:bCs/>
                <w:noProof/>
                <w:sz w:val="22"/>
                <w:szCs w:val="22"/>
              </w:rPr>
            </w:pPr>
          </w:p>
          <w:p w14:paraId="1104083F" w14:textId="77777777" w:rsidR="00B469D0" w:rsidRDefault="00B469D0" w:rsidP="00B469D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noProof/>
                <w:sz w:val="22"/>
                <w:szCs w:val="22"/>
              </w:rPr>
            </w:pPr>
            <w:bookmarkStart w:id="27" w:name="OLE_LINK55"/>
            <w:r>
              <w:rPr>
                <w:sz w:val="22"/>
                <w:szCs w:val="22"/>
                <w:lang w:val="ro-RO"/>
              </w:rPr>
              <w:t>Pentru punctul 10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t xml:space="preserve">Revocarea </w:t>
            </w:r>
            <w:r>
              <w:rPr>
                <w:bCs/>
                <w:noProof/>
                <w:sz w:val="22"/>
                <w:szCs w:val="22"/>
              </w:rPr>
              <w:t>domnului Andrei Gabriel Benghea Malaies ca urmare a solicitarii acestuia de renuntare la mandatul de membru al Consiliului de Administratie. (vot secret)</w:t>
            </w:r>
          </w:p>
          <w:p w14:paraId="62BD1521" w14:textId="77777777" w:rsidR="00B469D0" w:rsidRDefault="00B469D0" w:rsidP="00B469D0">
            <w:pPr>
              <w:pStyle w:val="ListParagraph"/>
              <w:ind w:left="360"/>
              <w:jc w:val="both"/>
              <w:rPr>
                <w:bCs/>
                <w:noProof/>
                <w:sz w:val="22"/>
                <w:szCs w:val="22"/>
              </w:rPr>
            </w:pPr>
          </w:p>
          <w:p w14:paraId="0AE06E54" w14:textId="77777777" w:rsidR="00B469D0" w:rsidRDefault="00B469D0" w:rsidP="00B469D0">
            <w:pPr>
              <w:autoSpaceDE w:val="0"/>
              <w:autoSpaceDN w:val="0"/>
              <w:adjustRightInd w:val="0"/>
              <w:ind w:left="342" w:right="317"/>
              <w:jc w:val="both"/>
              <w:rPr>
                <w:rStyle w:val="tal1"/>
                <w:i/>
              </w:rPr>
            </w:pPr>
            <w:r>
              <w:rPr>
                <w:i/>
                <w:sz w:val="22"/>
                <w:szCs w:val="22"/>
              </w:rPr>
              <w:t xml:space="preserve">Conform art. 105, </w:t>
            </w:r>
            <w:proofErr w:type="spellStart"/>
            <w:r>
              <w:rPr>
                <w:i/>
                <w:sz w:val="22"/>
                <w:szCs w:val="22"/>
              </w:rPr>
              <w:t>alin</w:t>
            </w:r>
            <w:proofErr w:type="spellEnd"/>
            <w:r>
              <w:rPr>
                <w:i/>
                <w:sz w:val="22"/>
                <w:szCs w:val="22"/>
              </w:rPr>
              <w:t xml:space="preserve">. (19) din </w:t>
            </w:r>
            <w:proofErr w:type="spellStart"/>
            <w:r>
              <w:rPr>
                <w:i/>
                <w:sz w:val="22"/>
                <w:szCs w:val="22"/>
              </w:rPr>
              <w:t>Legea</w:t>
            </w:r>
            <w:proofErr w:type="spellEnd"/>
            <w:r>
              <w:rPr>
                <w:i/>
                <w:sz w:val="22"/>
                <w:szCs w:val="22"/>
              </w:rPr>
              <w:t xml:space="preserve"> 24/2017, </w:t>
            </w:r>
            <w:r>
              <w:rPr>
                <w:rStyle w:val="tal1"/>
                <w:i/>
                <w:sz w:val="22"/>
                <w:szCs w:val="22"/>
              </w:rPr>
              <w:t xml:space="preserve">in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cazul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pe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ordinea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zi </w:t>
            </w:r>
            <w:proofErr w:type="gramStart"/>
            <w:r>
              <w:rPr>
                <w:rStyle w:val="tal1"/>
                <w:i/>
                <w:sz w:val="22"/>
                <w:szCs w:val="22"/>
              </w:rPr>
              <w:t>a</w:t>
            </w:r>
            <w:proofErr w:type="gram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adunării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generale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află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rezoluţii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necesită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  <w:u w:val="single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  <w:u w:val="single"/>
              </w:rPr>
              <w:t xml:space="preserve"> secret</w:t>
            </w:r>
            <w:r>
              <w:rPr>
                <w:rStyle w:val="tal1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corespondenţă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fi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mijloace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nu permit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deconspirarea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acestuia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decât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membrilor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secretariatului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însărcinat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cu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numărarea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numai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momentul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sunt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cunoscute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celelalte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r>
              <w:rPr>
                <w:rStyle w:val="tal1"/>
                <w:i/>
                <w:sz w:val="22"/>
                <w:szCs w:val="22"/>
              </w:rPr>
              <w:lastRenderedPageBreak/>
              <w:t xml:space="preserve">secret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prezenţi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sau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reprezentanţii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participă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la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şedinţă</w:t>
            </w:r>
            <w:proofErr w:type="spellEnd"/>
            <w:r>
              <w:rPr>
                <w:rStyle w:val="tal1"/>
                <w:sz w:val="22"/>
                <w:szCs w:val="22"/>
              </w:rPr>
              <w:t>.</w:t>
            </w:r>
          </w:p>
          <w:p w14:paraId="5EF55019" w14:textId="77777777" w:rsidR="00B469D0" w:rsidRDefault="00B469D0" w:rsidP="00B469D0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Cs/>
                <w:color w:val="000000"/>
                <w:lang w:val="ro-RO"/>
              </w:rPr>
            </w:pPr>
          </w:p>
          <w:p w14:paraId="040EC925" w14:textId="77777777" w:rsidR="00B469D0" w:rsidRDefault="00B469D0" w:rsidP="00B469D0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Prezentul punct de pe ordinea de zi se va vota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utilizand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buletinul de vot special pentru punctul ce necesita vot secret si va fi introdus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intr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-un plic separat, sigilat, semnat si stampilat,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dupa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caz, pe care va fi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mentionat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“Pentru punctele 10 si 12 de pe ordinea de zi a AGOA SNN din data de 15.07.2026” si introdus ulterior in plicul ce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contine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voturile pentru restul punctelor de pe ordinea de zi a AGOA, cat si documentele aferente.</w:t>
            </w:r>
          </w:p>
          <w:p w14:paraId="46473FCC" w14:textId="77777777" w:rsidR="00B469D0" w:rsidRDefault="00B469D0" w:rsidP="00B469D0">
            <w:pPr>
              <w:jc w:val="both"/>
              <w:rPr>
                <w:b/>
                <w:bCs/>
                <w:noProof/>
                <w:sz w:val="22"/>
                <w:szCs w:val="22"/>
              </w:rPr>
            </w:pPr>
          </w:p>
          <w:p w14:paraId="36674728" w14:textId="77777777" w:rsidR="00B469D0" w:rsidRDefault="00B469D0" w:rsidP="00B469D0">
            <w:pPr>
              <w:pStyle w:val="ListParagraph"/>
              <w:numPr>
                <w:ilvl w:val="0"/>
                <w:numId w:val="11"/>
              </w:numPr>
              <w:jc w:val="both"/>
              <w:rPr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Pentru punctul 11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t xml:space="preserve">Aprobarea </w:t>
            </w:r>
            <w:r>
              <w:rPr>
                <w:bCs/>
                <w:noProof/>
                <w:sz w:val="22"/>
                <w:szCs w:val="22"/>
              </w:rPr>
              <w:t xml:space="preserve">declansarii procedurii de selectie pentru postul de membru in Consiliul de Administratie ramas vacant ca urmare a renuntarii domnului Andrei Gabriel Benghea Malaies la mandatul de membru in Consiliul de Administratie, in conformitate cu prevederile OUG 109/2011, privind guvernanata corporativa a intreprinderilor publice, cu modificarile si completarile ulterioare. Procedura de selectie va fi derulata de catre Ministerul Energiei, in calitate de autoritate publica tutelara. </w:t>
            </w:r>
          </w:p>
          <w:p w14:paraId="33219F66" w14:textId="77777777" w:rsidR="00B469D0" w:rsidRDefault="00B469D0" w:rsidP="00B469D0">
            <w:pPr>
              <w:jc w:val="both"/>
              <w:rPr>
                <w:bCs/>
                <w:noProof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469D0" w14:paraId="0B9951B4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ECEC0A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280942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F809B6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469D0" w14:paraId="39D617E3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E01DEA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E86457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5E1846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655F2CDD" w14:textId="77777777" w:rsidR="00B469D0" w:rsidRDefault="00B469D0" w:rsidP="00B469D0">
            <w:pPr>
              <w:jc w:val="both"/>
              <w:rPr>
                <w:bCs/>
                <w:noProof/>
                <w:sz w:val="22"/>
                <w:szCs w:val="22"/>
              </w:rPr>
            </w:pPr>
          </w:p>
          <w:p w14:paraId="0F490C7B" w14:textId="77777777" w:rsidR="00B469D0" w:rsidRDefault="00B469D0" w:rsidP="00B469D0">
            <w:pPr>
              <w:pStyle w:val="ListParagraph"/>
              <w:numPr>
                <w:ilvl w:val="0"/>
                <w:numId w:val="11"/>
              </w:numPr>
              <w:jc w:val="both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Pentru punctul 12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 xml:space="preserve">Alegerea </w:t>
            </w:r>
            <w:r>
              <w:rPr>
                <w:noProof/>
                <w:sz w:val="22"/>
                <w:szCs w:val="22"/>
              </w:rPr>
              <w:t xml:space="preserve">unui membru provizoriu in Consiliul de Administratie al Societatii Nationale Nuclearelectrica S.A, pe locul ramas vacant ca urmare a revocarii dlui Ionel Bucur, incepand cu data sedintei. (vot secret) </w:t>
            </w:r>
          </w:p>
          <w:p w14:paraId="00707745" w14:textId="77777777" w:rsidR="00B469D0" w:rsidRDefault="00B469D0" w:rsidP="00B469D0">
            <w:pPr>
              <w:pStyle w:val="ListParagraph"/>
              <w:ind w:left="360"/>
              <w:jc w:val="both"/>
              <w:rPr>
                <w:noProof/>
                <w:sz w:val="22"/>
                <w:szCs w:val="22"/>
              </w:rPr>
            </w:pPr>
          </w:p>
          <w:p w14:paraId="759C4876" w14:textId="77777777" w:rsidR="00B469D0" w:rsidRDefault="00B469D0" w:rsidP="00B469D0">
            <w:pPr>
              <w:autoSpaceDE w:val="0"/>
              <w:autoSpaceDN w:val="0"/>
              <w:adjustRightInd w:val="0"/>
              <w:ind w:left="342" w:right="317"/>
              <w:jc w:val="both"/>
              <w:rPr>
                <w:rStyle w:val="tal1"/>
                <w:i/>
              </w:rPr>
            </w:pPr>
            <w:r>
              <w:rPr>
                <w:i/>
                <w:sz w:val="22"/>
                <w:szCs w:val="22"/>
              </w:rPr>
              <w:t xml:space="preserve">Conform art. 105, </w:t>
            </w:r>
            <w:proofErr w:type="spellStart"/>
            <w:r>
              <w:rPr>
                <w:i/>
                <w:sz w:val="22"/>
                <w:szCs w:val="22"/>
              </w:rPr>
              <w:t>alin</w:t>
            </w:r>
            <w:proofErr w:type="spellEnd"/>
            <w:r>
              <w:rPr>
                <w:i/>
                <w:sz w:val="22"/>
                <w:szCs w:val="22"/>
              </w:rPr>
              <w:t xml:space="preserve">. (19) din </w:t>
            </w:r>
            <w:proofErr w:type="spellStart"/>
            <w:r>
              <w:rPr>
                <w:i/>
                <w:sz w:val="22"/>
                <w:szCs w:val="22"/>
              </w:rPr>
              <w:t>Legea</w:t>
            </w:r>
            <w:proofErr w:type="spellEnd"/>
            <w:r>
              <w:rPr>
                <w:i/>
                <w:sz w:val="22"/>
                <w:szCs w:val="22"/>
              </w:rPr>
              <w:t xml:space="preserve"> 24/2017, </w:t>
            </w:r>
            <w:r>
              <w:rPr>
                <w:rStyle w:val="tal1"/>
                <w:i/>
                <w:sz w:val="22"/>
                <w:szCs w:val="22"/>
              </w:rPr>
              <w:t xml:space="preserve">in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cazul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pe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ordinea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zi </w:t>
            </w:r>
            <w:proofErr w:type="gramStart"/>
            <w:r>
              <w:rPr>
                <w:rStyle w:val="tal1"/>
                <w:i/>
                <w:sz w:val="22"/>
                <w:szCs w:val="22"/>
              </w:rPr>
              <w:t>a</w:t>
            </w:r>
            <w:proofErr w:type="gram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adunării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generale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află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rezoluţii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necesită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  <w:u w:val="single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  <w:u w:val="single"/>
              </w:rPr>
              <w:t xml:space="preserve"> secret</w:t>
            </w:r>
            <w:r>
              <w:rPr>
                <w:rStyle w:val="tal1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corespondenţă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fi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mijloace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nu permit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deconspirarea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acestuia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decât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membrilor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secretariatului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însărcinat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cu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numărarea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numai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momentul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sunt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cunoscute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celelalte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prezenţi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sau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reprezentanţii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participă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la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şedinţă</w:t>
            </w:r>
            <w:proofErr w:type="spellEnd"/>
            <w:r>
              <w:rPr>
                <w:rStyle w:val="tal1"/>
                <w:sz w:val="22"/>
                <w:szCs w:val="22"/>
              </w:rPr>
              <w:t>.</w:t>
            </w:r>
          </w:p>
          <w:p w14:paraId="0794D221" w14:textId="77777777" w:rsidR="00B469D0" w:rsidRDefault="00B469D0" w:rsidP="00B469D0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Cs/>
                <w:color w:val="000000"/>
                <w:lang w:val="ro-RO"/>
              </w:rPr>
            </w:pPr>
          </w:p>
          <w:p w14:paraId="734DF35C" w14:textId="77777777" w:rsidR="00B469D0" w:rsidRDefault="00B469D0" w:rsidP="00B469D0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Prezentul punct de pe ordinea de zi se va vota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utilizand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buletinul de vot special pentru punctul ce necesita vot secret si va fi introdus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intr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-un plic separat, sigilat, semnat si stampilat,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dupa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caz, pe care va fi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mentionat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“Pentru punctele 10 si 12 de pe ordinea de zi a AGOA SNN din data de 15.07.2026” si introdus ulterior in plicul ce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contine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voturile pentru restul punctelor de pe ordinea de zi a AGOA, cat si documentele aferente.</w:t>
            </w:r>
          </w:p>
          <w:p w14:paraId="107DF32E" w14:textId="77777777" w:rsidR="00B469D0" w:rsidRDefault="00B469D0" w:rsidP="00B469D0">
            <w:pPr>
              <w:jc w:val="both"/>
              <w:rPr>
                <w:noProof/>
                <w:sz w:val="22"/>
                <w:szCs w:val="22"/>
              </w:rPr>
            </w:pPr>
          </w:p>
          <w:p w14:paraId="4AE6EEC5" w14:textId="77777777" w:rsidR="00B469D0" w:rsidRDefault="00B469D0" w:rsidP="00B469D0">
            <w:pPr>
              <w:pStyle w:val="ListParagraph"/>
              <w:numPr>
                <w:ilvl w:val="0"/>
                <w:numId w:val="11"/>
              </w:numPr>
              <w:jc w:val="both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Pentru punctul 13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 xml:space="preserve">Stabilirea </w:t>
            </w:r>
            <w:r>
              <w:rPr>
                <w:noProof/>
                <w:sz w:val="22"/>
                <w:szCs w:val="22"/>
              </w:rPr>
              <w:t xml:space="preserve">duratei mandatului membrului provizoriu al Consiliului de Administratie ales la punctul 12, pentru o perioada de 5 luni, conform prevederilor OUG 109/2011 privind guvernanta corporativa a intreprinderilor publice, cu modificarile si completarile ulterioare. </w:t>
            </w:r>
          </w:p>
          <w:p w14:paraId="1862EB36" w14:textId="77777777" w:rsidR="00B469D0" w:rsidRDefault="00B469D0" w:rsidP="00B469D0">
            <w:pPr>
              <w:pStyle w:val="ListParagraph"/>
              <w:ind w:left="360"/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469D0" w14:paraId="76B630FB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E642D2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9E41B7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4BD1A4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469D0" w14:paraId="114A5BE5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81F40F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7CCC6E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BB376F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6CB41DFF" w14:textId="77777777" w:rsidR="00B469D0" w:rsidRDefault="00B469D0" w:rsidP="00B469D0">
            <w:pPr>
              <w:pStyle w:val="ListParagraph"/>
              <w:ind w:left="360"/>
              <w:jc w:val="both"/>
              <w:rPr>
                <w:noProof/>
                <w:sz w:val="22"/>
                <w:szCs w:val="22"/>
              </w:rPr>
            </w:pPr>
          </w:p>
          <w:p w14:paraId="54EFAAF8" w14:textId="77777777" w:rsidR="00B469D0" w:rsidRDefault="00B469D0" w:rsidP="00B469D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Pentru punctul 14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 xml:space="preserve">Stabilirea </w:t>
            </w:r>
            <w:r>
              <w:rPr>
                <w:noProof/>
                <w:sz w:val="22"/>
                <w:szCs w:val="22"/>
              </w:rPr>
              <w:t>indemnizatiei fixe brute lunare a membrului Consiliului de Administratie ales la punctul 12, in cuantumul stabilit si calculat conform art. 5 din Hotararea AGOA nr 12 din data  de 24.11.2025.</w:t>
            </w:r>
          </w:p>
          <w:p w14:paraId="097EE0E9" w14:textId="77777777" w:rsidR="00B469D0" w:rsidRDefault="00B469D0" w:rsidP="00B469D0">
            <w:pPr>
              <w:pStyle w:val="ListParagraph"/>
              <w:ind w:left="360"/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469D0" w14:paraId="5205ECA8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8704F0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D5512A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979A44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469D0" w14:paraId="61810EF3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54CD96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5FC430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F65755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2F276D86" w14:textId="77777777" w:rsidR="00B469D0" w:rsidRDefault="00B469D0" w:rsidP="00B469D0">
            <w:pPr>
              <w:jc w:val="both"/>
              <w:rPr>
                <w:b/>
                <w:bCs/>
                <w:noProof/>
                <w:sz w:val="22"/>
                <w:szCs w:val="22"/>
              </w:rPr>
            </w:pPr>
          </w:p>
          <w:p w14:paraId="16A18114" w14:textId="77777777" w:rsidR="00B469D0" w:rsidRDefault="00B469D0" w:rsidP="00B469D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Pentru punctul 15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 xml:space="preserve">Aprobarea </w:t>
            </w:r>
            <w:r>
              <w:rPr>
                <w:noProof/>
                <w:sz w:val="22"/>
                <w:szCs w:val="22"/>
              </w:rPr>
              <w:t>formei contractului de mandat ce va fi incheiat cu membrul provizoriu al Consiliului de Administratie ales la punctu 12, in forma propusa de ministerul Energiei.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4CE1961C" w14:textId="77777777" w:rsidR="00B469D0" w:rsidRDefault="00B469D0" w:rsidP="00B469D0">
            <w:pPr>
              <w:pStyle w:val="ListParagraph"/>
              <w:ind w:left="360"/>
              <w:jc w:val="both"/>
              <w:rPr>
                <w:b/>
                <w:bCs/>
                <w:noProof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469D0" w14:paraId="7F779D2D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4892B5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30D7C2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D21B8D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469D0" w14:paraId="195B31A0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D5C6F4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3E3F01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03E453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5A8B8923" w14:textId="77777777" w:rsidR="00B469D0" w:rsidRDefault="00B469D0" w:rsidP="00B469D0">
            <w:pPr>
              <w:jc w:val="both"/>
              <w:rPr>
                <w:b/>
                <w:bCs/>
                <w:noProof/>
                <w:sz w:val="22"/>
                <w:szCs w:val="22"/>
              </w:rPr>
            </w:pPr>
          </w:p>
          <w:p w14:paraId="3618DE87" w14:textId="77777777" w:rsidR="00B469D0" w:rsidRDefault="00B469D0" w:rsidP="00B469D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Pentru punctul 16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 xml:space="preserve">Mandatarea </w:t>
            </w:r>
            <w:r>
              <w:rPr>
                <w:noProof/>
                <w:sz w:val="22"/>
                <w:szCs w:val="22"/>
              </w:rPr>
              <w:t>reprezentantului actionarului majoritar, Ministerul Energiei, in AGOA pentru a semna in numele si pe seama societatii, contractul de mandat cu membrul Consiliului de Administratie ales la punctul 12.</w:t>
            </w:r>
            <w:bookmarkEnd w:id="27"/>
          </w:p>
          <w:p w14:paraId="731DC093" w14:textId="77777777" w:rsidR="00B469D0" w:rsidRDefault="00B469D0" w:rsidP="00B469D0">
            <w:pPr>
              <w:jc w:val="both"/>
              <w:rPr>
                <w:b/>
                <w:bCs/>
                <w:noProof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469D0" w14:paraId="63579307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71B7F2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AA9229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B6012A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469D0" w14:paraId="71BBB580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B06D87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66A2CB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801BE9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92ED314" w14:textId="77777777" w:rsidR="00B469D0" w:rsidRDefault="00B469D0" w:rsidP="00B469D0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24648F8B" w14:textId="77777777" w:rsidR="00B469D0" w:rsidRDefault="00B469D0" w:rsidP="00B469D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 w:eastAsia="ro-RO"/>
              </w:rPr>
              <w:t>Pentru punctul 17 de pe ordinea de zi, respectiv</w:t>
            </w:r>
            <w:r>
              <w:rPr>
                <w:b/>
                <w:sz w:val="22"/>
                <w:szCs w:val="22"/>
                <w:lang w:val="ro-RO"/>
              </w:rPr>
              <w:t xml:space="preserve">, </w:t>
            </w:r>
            <w:bookmarkStart w:id="28" w:name="OLE_LINK21"/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bookmarkStart w:id="29" w:name="_Hlk123135404"/>
            <w:r>
              <w:rPr>
                <w:b/>
                <w:sz w:val="22"/>
                <w:szCs w:val="22"/>
                <w:lang w:val="ro-RO"/>
              </w:rPr>
              <w:t>12.08.2026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bookmarkEnd w:id="29"/>
            <w:r>
              <w:rPr>
                <w:sz w:val="22"/>
                <w:szCs w:val="22"/>
                <w:lang w:val="ro-RO"/>
              </w:rPr>
              <w:t xml:space="preserve">ca data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conformitate cu prevederile art. 87 alin. (1) din Legea 24/2017 privind </w:t>
            </w:r>
            <w:proofErr w:type="spellStart"/>
            <w:r>
              <w:rPr>
                <w:sz w:val="22"/>
                <w:szCs w:val="22"/>
                <w:lang w:val="ro-RO"/>
              </w:rPr>
              <w:t>emitentii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instrumente financiare si </w:t>
            </w:r>
            <w:proofErr w:type="spellStart"/>
            <w:r>
              <w:rPr>
                <w:sz w:val="22"/>
                <w:szCs w:val="22"/>
                <w:lang w:val="ro-RO"/>
              </w:rPr>
              <w:t>operatiuni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ro-RO"/>
              </w:rPr>
              <w:t>piata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respectiv </w:t>
            </w:r>
            <w:r>
              <w:rPr>
                <w:rStyle w:val="tal1"/>
                <w:sz w:val="22"/>
                <w:szCs w:val="22"/>
                <w:lang w:val="ro-RO"/>
              </w:rPr>
              <w:t xml:space="preserve">data la care are loc identificarea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acţionarilor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care urmează a beneficia de dividende sau de alte drepturi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asupra cărora se răsfrâng efectele hotărârilor </w:t>
            </w:r>
            <w:r>
              <w:rPr>
                <w:sz w:val="22"/>
                <w:szCs w:val="22"/>
                <w:lang w:val="ro-RO"/>
              </w:rPr>
              <w:t xml:space="preserve">AGOA. </w:t>
            </w:r>
            <w:bookmarkEnd w:id="28"/>
          </w:p>
          <w:p w14:paraId="40E382D7" w14:textId="77777777" w:rsidR="00B469D0" w:rsidRDefault="00B469D0" w:rsidP="00B469D0">
            <w:pPr>
              <w:pStyle w:val="PlainText"/>
              <w:ind w:left="360"/>
              <w:jc w:val="both"/>
              <w:rPr>
                <w:rFonts w:ascii="Times New Roman" w:hAnsi="Times New Roman" w:cs="Times New Roman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469D0" w14:paraId="0C23F879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1F468C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30" w:name="OLE_LINK52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E25DE7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390FE8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469D0" w14:paraId="2354F99C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FFEE7B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6CCB30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BBB680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30"/>
          </w:tbl>
          <w:p w14:paraId="0DF8967D" w14:textId="77777777" w:rsidR="00B469D0" w:rsidRDefault="00B469D0" w:rsidP="00B469D0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4B1F176" w14:textId="77777777" w:rsidR="00B469D0" w:rsidRPr="00B469D0" w:rsidRDefault="00B469D0" w:rsidP="00B469D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bookmarkStart w:id="31" w:name="OLE_LINK23"/>
            <w:r>
              <w:rPr>
                <w:sz w:val="22"/>
                <w:szCs w:val="22"/>
                <w:lang w:val="ro-RO" w:eastAsia="ro-RO"/>
              </w:rPr>
              <w:t xml:space="preserve">Pentru punctul 18 de pe ordinea de zi, respectiv, </w:t>
            </w:r>
            <w:bookmarkEnd w:id="31"/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 </w:t>
            </w:r>
            <w:r>
              <w:rPr>
                <w:b/>
                <w:sz w:val="22"/>
                <w:szCs w:val="22"/>
                <w:lang w:val="ro-RO"/>
              </w:rPr>
              <w:t>11.08.2026</w:t>
            </w:r>
            <w:r>
              <w:rPr>
                <w:sz w:val="22"/>
                <w:szCs w:val="22"/>
                <w:lang w:val="ro-RO"/>
              </w:rPr>
              <w:t xml:space="preserve"> ca data „ex date”, respectiv data anterioara datei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care instrumentele financiare obiect al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organelor societare se </w:t>
            </w:r>
            <w:proofErr w:type="spellStart"/>
            <w:r>
              <w:rPr>
                <w:sz w:val="22"/>
                <w:szCs w:val="22"/>
                <w:lang w:val="ro-RO"/>
              </w:rPr>
              <w:t>tranzactioneaza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fara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drepturile care deriva din </w:t>
            </w:r>
            <w:proofErr w:type="spellStart"/>
            <w:r>
              <w:rPr>
                <w:sz w:val="22"/>
                <w:szCs w:val="22"/>
                <w:lang w:val="ro-RO"/>
              </w:rPr>
              <w:t>hotarare</w:t>
            </w:r>
            <w:proofErr w:type="spellEnd"/>
            <w:r>
              <w:rPr>
                <w:sz w:val="22"/>
                <w:szCs w:val="22"/>
                <w:lang w:val="ro-RO"/>
              </w:rPr>
              <w:t>, in conformitate cu prevederile art. 2, alin. (2), lit. l) din Regulamentul</w:t>
            </w:r>
            <w:r>
              <w:rPr>
                <w:rStyle w:val="do1"/>
                <w:sz w:val="22"/>
                <w:szCs w:val="22"/>
                <w:lang w:val="ro-RO"/>
              </w:rPr>
              <w:t xml:space="preserve"> </w:t>
            </w:r>
            <w:r w:rsidRPr="00B469D0">
              <w:rPr>
                <w:rStyle w:val="do1"/>
                <w:b w:val="0"/>
                <w:bCs w:val="0"/>
                <w:sz w:val="22"/>
                <w:szCs w:val="22"/>
              </w:rPr>
              <w:t xml:space="preserve">nr. 5/2018 </w:t>
            </w:r>
            <w:proofErr w:type="spellStart"/>
            <w:r w:rsidRPr="00B469D0">
              <w:rPr>
                <w:rStyle w:val="do1"/>
                <w:b w:val="0"/>
                <w:bCs w:val="0"/>
                <w:sz w:val="22"/>
                <w:szCs w:val="22"/>
              </w:rPr>
              <w:t>privind</w:t>
            </w:r>
            <w:proofErr w:type="spellEnd"/>
            <w:r w:rsidRPr="00B469D0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469D0">
              <w:rPr>
                <w:rStyle w:val="do1"/>
                <w:b w:val="0"/>
                <w:bCs w:val="0"/>
                <w:sz w:val="22"/>
                <w:szCs w:val="22"/>
              </w:rPr>
              <w:t>emitenţii</w:t>
            </w:r>
            <w:proofErr w:type="spellEnd"/>
            <w:r w:rsidRPr="00B469D0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B469D0">
              <w:rPr>
                <w:rStyle w:val="do1"/>
                <w:b w:val="0"/>
                <w:bCs w:val="0"/>
                <w:sz w:val="22"/>
                <w:szCs w:val="22"/>
              </w:rPr>
              <w:t>instrumente</w:t>
            </w:r>
            <w:proofErr w:type="spellEnd"/>
            <w:r w:rsidRPr="00B469D0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469D0">
              <w:rPr>
                <w:rStyle w:val="do1"/>
                <w:b w:val="0"/>
                <w:bCs w:val="0"/>
                <w:sz w:val="22"/>
                <w:szCs w:val="22"/>
              </w:rPr>
              <w:t>financiare</w:t>
            </w:r>
            <w:proofErr w:type="spellEnd"/>
            <w:r w:rsidRPr="00B469D0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469D0">
              <w:rPr>
                <w:rStyle w:val="do1"/>
                <w:b w:val="0"/>
                <w:bCs w:val="0"/>
                <w:sz w:val="22"/>
                <w:szCs w:val="22"/>
              </w:rPr>
              <w:t>şi</w:t>
            </w:r>
            <w:proofErr w:type="spellEnd"/>
            <w:r w:rsidRPr="00B469D0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469D0">
              <w:rPr>
                <w:rStyle w:val="do1"/>
                <w:b w:val="0"/>
                <w:bCs w:val="0"/>
                <w:sz w:val="22"/>
                <w:szCs w:val="22"/>
              </w:rPr>
              <w:t>operaţiuni</w:t>
            </w:r>
            <w:proofErr w:type="spellEnd"/>
            <w:r w:rsidRPr="00B469D0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B469D0">
              <w:rPr>
                <w:rStyle w:val="do1"/>
                <w:b w:val="0"/>
                <w:bCs w:val="0"/>
                <w:sz w:val="22"/>
                <w:szCs w:val="22"/>
              </w:rPr>
              <w:t>piaţă</w:t>
            </w:r>
            <w:proofErr w:type="spellEnd"/>
            <w:r w:rsidRPr="00B469D0">
              <w:rPr>
                <w:rStyle w:val="do1"/>
                <w:b w:val="0"/>
                <w:bCs w:val="0"/>
                <w:sz w:val="22"/>
                <w:szCs w:val="22"/>
              </w:rPr>
              <w:t>.</w:t>
            </w:r>
          </w:p>
          <w:p w14:paraId="0988EA40" w14:textId="77777777" w:rsidR="00B469D0" w:rsidRPr="00B469D0" w:rsidRDefault="00B469D0" w:rsidP="00B469D0">
            <w:pPr>
              <w:rPr>
                <w:i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469D0" w14:paraId="15B2E874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8F5D6F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32" w:name="OLE_LINK35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005066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195A89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469D0" w14:paraId="5C068084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8C63D7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DEDD57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DE08DB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4"/>
            <w:bookmarkEnd w:id="5"/>
            <w:bookmarkEnd w:id="6"/>
            <w:bookmarkEnd w:id="7"/>
            <w:bookmarkEnd w:id="8"/>
            <w:bookmarkEnd w:id="32"/>
          </w:tbl>
          <w:p w14:paraId="007D2252" w14:textId="77777777" w:rsidR="00B469D0" w:rsidRDefault="00B469D0" w:rsidP="00B469D0">
            <w:pPr>
              <w:rPr>
                <w:bCs/>
                <w:i/>
                <w:sz w:val="22"/>
                <w:szCs w:val="22"/>
                <w:lang w:val="ro-RO"/>
              </w:rPr>
            </w:pPr>
          </w:p>
          <w:p w14:paraId="5B9A5983" w14:textId="77777777" w:rsidR="00B469D0" w:rsidRDefault="00B469D0" w:rsidP="00B469D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19 de pe ordinea de zi, respectiv,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Imputernicirea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Presedintelui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pentru a semna in numele </w:t>
            </w:r>
            <w:proofErr w:type="spellStart"/>
            <w:r>
              <w:rPr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hotararile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 si orice alte documente in </w:t>
            </w:r>
            <w:proofErr w:type="spellStart"/>
            <w:r>
              <w:rPr>
                <w:sz w:val="22"/>
                <w:szCs w:val="22"/>
                <w:lang w:val="ro-RO"/>
              </w:rPr>
              <w:t>legatura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 acestea si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orice act sau formalitate cerute de lege pentru </w:t>
            </w:r>
            <w:proofErr w:type="spellStart"/>
            <w:r>
              <w:rPr>
                <w:sz w:val="22"/>
                <w:szCs w:val="22"/>
                <w:lang w:val="ro-RO"/>
              </w:rPr>
              <w:t>inregistrarea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si aducerea la </w:t>
            </w:r>
            <w:proofErr w:type="spellStart"/>
            <w:r>
              <w:rPr>
                <w:sz w:val="22"/>
                <w:szCs w:val="22"/>
                <w:lang w:val="ro-RO"/>
              </w:rPr>
              <w:t>indeplinire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AGOA, inclusiv </w:t>
            </w:r>
            <w:proofErr w:type="spellStart"/>
            <w:r>
              <w:rPr>
                <w:sz w:val="22"/>
                <w:szCs w:val="22"/>
                <w:lang w:val="ro-RO"/>
              </w:rPr>
              <w:t>formalitatile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publicare si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acestora la Registrul </w:t>
            </w:r>
            <w:proofErr w:type="spellStart"/>
            <w:r>
              <w:rPr>
                <w:sz w:val="22"/>
                <w:szCs w:val="22"/>
                <w:lang w:val="ro-RO"/>
              </w:rPr>
              <w:t>Comertului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sau orice alta </w:t>
            </w:r>
            <w:proofErr w:type="spellStart"/>
            <w:r>
              <w:rPr>
                <w:sz w:val="22"/>
                <w:szCs w:val="22"/>
                <w:lang w:val="ro-RO"/>
              </w:rPr>
              <w:t>institutie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publica. </w:t>
            </w:r>
            <w:proofErr w:type="spellStart"/>
            <w:r>
              <w:rPr>
                <w:sz w:val="22"/>
                <w:szCs w:val="22"/>
                <w:lang w:val="ro-RO"/>
              </w:rPr>
              <w:t>Presedintele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poate delega toate sau o parte din puterile conferite mai sus </w:t>
            </w:r>
            <w:proofErr w:type="spellStart"/>
            <w:r>
              <w:rPr>
                <w:sz w:val="22"/>
                <w:szCs w:val="22"/>
                <w:lang w:val="ro-RO"/>
              </w:rPr>
              <w:t>oricarei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persoane competente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acest mandat.</w:t>
            </w:r>
          </w:p>
          <w:p w14:paraId="4B68D97F" w14:textId="77777777" w:rsidR="00B469D0" w:rsidRDefault="00B469D0" w:rsidP="00B469D0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469D0" w14:paraId="0C24752D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6CB974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33" w:name="OLE_LINK67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13423A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E06F8F" w14:textId="77777777" w:rsidR="00B469D0" w:rsidRDefault="00B469D0" w:rsidP="00B469D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469D0" w14:paraId="735A803E" w14:textId="77777777" w:rsidTr="00B469D0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B009F9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7B925E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AACBD5" w14:textId="77777777" w:rsidR="00B469D0" w:rsidRDefault="00B469D0" w:rsidP="00B469D0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bookmarkEnd w:id="33"/>
            </w:tr>
          </w:tbl>
          <w:p w14:paraId="0D911F07" w14:textId="77777777" w:rsidR="00215CC5" w:rsidRDefault="00215CC5" w:rsidP="00215CC5">
            <w:pPr>
              <w:pStyle w:val="ListParagraph"/>
              <w:ind w:left="360"/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0DFC1867" w14:textId="77777777" w:rsidR="00CA5E32" w:rsidRPr="00632519" w:rsidRDefault="00CA5E32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B40DC2C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Notă :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În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în care se bifează cu „X” mai mult de 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sau nu se bifează nicio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cu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“X”, votul respectiv este considerat nul</w:t>
            </w:r>
            <w:r w:rsidR="00C937E4" w:rsidRPr="00632519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. </w:t>
            </w:r>
          </w:p>
          <w:p w14:paraId="224B32AB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Se recomanda ca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dupa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exercitarea votului prin marcarea cu un “X” a uneia dintre variantele de vot, in celelalte doua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 se marcheze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 – “, votul valabil fiind cel exprimat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in care este marcata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“X”.</w:t>
            </w:r>
          </w:p>
          <w:p w14:paraId="39E383D1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Buletinul de vot va fi semnat pe ultima pagina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semnatura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>, precum si pe toate celelalte pagini in partea de jos</w:t>
            </w:r>
          </w:p>
          <w:p w14:paraId="6844BD85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302773EE" w14:textId="08C3395D" w:rsidR="00F254AD" w:rsidRPr="00632519" w:rsidRDefault="00F254AD" w:rsidP="006325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Prezentul buletin de vot este valabil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pentru cea 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de-a doua convocare a </w:t>
            </w:r>
            <w:proofErr w:type="spellStart"/>
            <w:r w:rsidRPr="00632519">
              <w:rPr>
                <w:sz w:val="22"/>
                <w:szCs w:val="22"/>
                <w:u w:val="single"/>
                <w:lang w:val="ro-RO"/>
              </w:rPr>
              <w:t>aceleiaşi</w:t>
            </w:r>
            <w:proofErr w:type="spellEnd"/>
            <w:r w:rsidRPr="00632519">
              <w:rPr>
                <w:sz w:val="22"/>
                <w:szCs w:val="22"/>
                <w:u w:val="single"/>
                <w:lang w:val="ro-RO"/>
              </w:rPr>
              <w:t xml:space="preserve"> AGOA din data de </w:t>
            </w:r>
            <w:r w:rsidR="00215CC5">
              <w:rPr>
                <w:sz w:val="22"/>
                <w:szCs w:val="22"/>
                <w:u w:val="single"/>
                <w:lang w:val="ro-RO"/>
              </w:rPr>
              <w:t>21.07.2026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>10:00 (ora României), ce va avea loc 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Nuclearelectrica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 xml:space="preserve">în cazul în care adunarea nu se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întruneşte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legal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statutar în data de</w:t>
            </w:r>
            <w:r w:rsidR="00EA51D5" w:rsidRPr="00632519">
              <w:rPr>
                <w:sz w:val="22"/>
                <w:szCs w:val="22"/>
                <w:lang w:val="ro-RO"/>
              </w:rPr>
              <w:t xml:space="preserve"> </w:t>
            </w:r>
            <w:r w:rsidR="00215CC5">
              <w:rPr>
                <w:sz w:val="22"/>
                <w:szCs w:val="22"/>
                <w:lang w:val="ro-RO"/>
              </w:rPr>
              <w:t>15.07.2026</w:t>
            </w:r>
            <w:r w:rsidRPr="00632519">
              <w:rPr>
                <w:sz w:val="22"/>
                <w:szCs w:val="22"/>
                <w:lang w:val="ro-RO"/>
              </w:rPr>
              <w:t>, ora 10:00 (ora României)</w:t>
            </w:r>
          </w:p>
          <w:p w14:paraId="7497386A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685C3B3C" w14:textId="25056C06" w:rsidR="00BE0D91" w:rsidRPr="00632519" w:rsidRDefault="00BE0D91" w:rsidP="00632519">
            <w:pPr>
              <w:jc w:val="both"/>
              <w:rPr>
                <w:sz w:val="22"/>
                <w:szCs w:val="22"/>
                <w:highlight w:val="yellow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Termenul limită pentru înregistrarea la Societate a buletinelor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este</w:t>
            </w:r>
            <w:r w:rsidR="00E25035" w:rsidRPr="00632519">
              <w:rPr>
                <w:sz w:val="22"/>
                <w:szCs w:val="22"/>
                <w:lang w:val="ro-RO"/>
              </w:rPr>
              <w:t xml:space="preserve"> </w:t>
            </w:r>
            <w:r w:rsidR="00215CC5">
              <w:rPr>
                <w:b/>
                <w:sz w:val="22"/>
                <w:szCs w:val="22"/>
                <w:lang w:val="ro-RO"/>
              </w:rPr>
              <w:t>13.07.2026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,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ora 1</w:t>
            </w:r>
            <w:r w:rsidR="00E707E6" w:rsidRPr="00632519">
              <w:rPr>
                <w:b/>
                <w:sz w:val="22"/>
                <w:szCs w:val="22"/>
                <w:lang w:val="ro-RO"/>
              </w:rPr>
              <w:t>0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:00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>(ora României).</w:t>
            </w:r>
          </w:p>
          <w:p w14:paraId="3559490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D53A8C0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Anexăm prezentului buletin de vot:</w:t>
            </w:r>
          </w:p>
          <w:p w14:paraId="4D7D965B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65FDFB45" w14:textId="77777777" w:rsidR="00763D3C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care să permită identificarea subscrisei în </w:t>
            </w:r>
            <w:r w:rsidRPr="00632519">
              <w:rPr>
                <w:sz w:val="22"/>
                <w:szCs w:val="22"/>
                <w:lang w:val="ro-RO" w:eastAsia="ro-RO"/>
              </w:rPr>
              <w:lastRenderedPageBreak/>
              <w:t xml:space="preserve">lista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r w:rsidRPr="00632519">
              <w:rPr>
                <w:sz w:val="22"/>
                <w:szCs w:val="22"/>
                <w:lang w:val="ro-RO"/>
              </w:rPr>
              <w:t xml:space="preserve">Calitatea de reprezentant legal se constata in baza listei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primita de la Depozitarul Central SA. Cu toate acestea, daca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410775" w:rsidRPr="00632519">
              <w:rPr>
                <w:sz w:val="22"/>
                <w:szCs w:val="22"/>
                <w:lang w:val="ro-RO"/>
              </w:rPr>
              <w:t>mentionate</w:t>
            </w:r>
            <w:proofErr w:type="spellEnd"/>
            <w:r w:rsidR="00410775" w:rsidRPr="00632519">
              <w:rPr>
                <w:sz w:val="22"/>
                <w:szCs w:val="22"/>
                <w:lang w:val="ro-RO"/>
              </w:rPr>
              <w:t xml:space="preserve"> mai sus</w:t>
            </w:r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vor </w:t>
            </w:r>
            <w:r w:rsidRPr="00632519">
              <w:rPr>
                <w:sz w:val="22"/>
                <w:szCs w:val="22"/>
                <w:lang w:val="ro-RO"/>
              </w:rPr>
              <w:t xml:space="preserve"> trebui sa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.</w:t>
            </w:r>
          </w:p>
          <w:p w14:paraId="5B9D7A94" w14:textId="77777777" w:rsidR="00D76456" w:rsidRPr="00632519" w:rsidRDefault="00D76456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43746AEA" w14:textId="77777777" w:rsidR="00BE0D91" w:rsidRPr="00632519" w:rsidRDefault="00BE0D91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6436631B" w14:textId="77777777" w:rsidR="00D76456" w:rsidRPr="00632519" w:rsidRDefault="00D76456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1584E352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26117278" w14:textId="77777777" w:rsidR="00763D3C" w:rsidRPr="00632519" w:rsidRDefault="00763D3C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661297C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8811CE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C3E1C0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Data buletinului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 : [________]</w:t>
            </w:r>
          </w:p>
          <w:p w14:paraId="25C7655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D88424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F637F0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470DE6D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B5EC7F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7E2AF99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1B711F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77391C6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50375E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Semnătura: </w:t>
            </w:r>
            <w:r w:rsidRPr="00632519">
              <w:rPr>
                <w:sz w:val="22"/>
                <w:szCs w:val="22"/>
                <w:lang w:val="ro-RO"/>
              </w:rPr>
              <w:tab/>
            </w:r>
          </w:p>
          <w:p w14:paraId="50D0157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9D510B5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ştampila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5DEEE7B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313C29E7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110" w:type="dxa"/>
          </w:tcPr>
          <w:p w14:paraId="6C205543" w14:textId="77777777" w:rsidR="00BE0D91" w:rsidRPr="00632519" w:rsidRDefault="00BE0D91" w:rsidP="00632519">
            <w:pPr>
              <w:suppressAutoHyphens/>
              <w:ind w:right="-1136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2F73DD15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0AF53E48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7D6306DA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5B0AC9F6" w14:textId="77777777" w:rsidR="00BE0D91" w:rsidRPr="00632519" w:rsidRDefault="00BE0D91" w:rsidP="00632519">
            <w:pPr>
              <w:suppressAutoHyphens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484D365B" w14:textId="77777777" w:rsidR="00D1353D" w:rsidRPr="00632519" w:rsidRDefault="00D1353D" w:rsidP="00632519">
      <w:pPr>
        <w:rPr>
          <w:sz w:val="22"/>
          <w:szCs w:val="22"/>
          <w:lang w:val="ro-RO"/>
        </w:rPr>
      </w:pPr>
    </w:p>
    <w:sectPr w:rsidR="00D1353D" w:rsidRPr="00632519" w:rsidSect="001D5F05">
      <w:headerReference w:type="default" r:id="rId7"/>
      <w:footerReference w:type="even" r:id="rId8"/>
      <w:footerReference w:type="default" r:id="rId9"/>
      <w:pgSz w:w="11909" w:h="16834" w:code="9"/>
      <w:pgMar w:top="851" w:right="576" w:bottom="851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CD534" w14:textId="77777777" w:rsidR="008F4CA9" w:rsidRDefault="008F4CA9">
      <w:r>
        <w:separator/>
      </w:r>
    </w:p>
  </w:endnote>
  <w:endnote w:type="continuationSeparator" w:id="0">
    <w:p w14:paraId="6F48C372" w14:textId="77777777" w:rsidR="008F4CA9" w:rsidRDefault="008F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A1C8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24E38" w14:textId="77777777" w:rsidR="006D5CB5" w:rsidRDefault="008F4CA9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B286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2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4</w:t>
    </w:r>
    <w:r w:rsidRPr="00823281">
      <w:rPr>
        <w:bCs/>
        <w:sz w:val="20"/>
        <w:szCs w:val="20"/>
      </w:rPr>
      <w:fldChar w:fldCharType="end"/>
    </w:r>
  </w:p>
  <w:p w14:paraId="17D28D82" w14:textId="77777777" w:rsidR="00823281" w:rsidRDefault="008F4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CFE0" w14:textId="77777777" w:rsidR="008F4CA9" w:rsidRDefault="008F4CA9">
      <w:r>
        <w:separator/>
      </w:r>
    </w:p>
  </w:footnote>
  <w:footnote w:type="continuationSeparator" w:id="0">
    <w:p w14:paraId="3E35D925" w14:textId="77777777" w:rsidR="008F4CA9" w:rsidRDefault="008F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1DB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20282052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E6CA2A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68A90210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EE353E3" w14:textId="77777777" w:rsidR="00B469D0" w:rsidRDefault="00B469D0" w:rsidP="00B469D0">
    <w:pPr>
      <w:pStyle w:val="Header"/>
      <w:jc w:val="right"/>
    </w:pPr>
    <w:proofErr w:type="spellStart"/>
    <w:r>
      <w:t>Actualizat</w:t>
    </w:r>
    <w:proofErr w:type="spellEnd"/>
    <w:r>
      <w:t xml:space="preserve"> conform </w:t>
    </w:r>
    <w:proofErr w:type="spellStart"/>
    <w:r>
      <w:t>ordinii</w:t>
    </w:r>
    <w:proofErr w:type="spellEnd"/>
    <w:r>
      <w:t xml:space="preserve"> de zi </w:t>
    </w:r>
    <w:proofErr w:type="spellStart"/>
    <w:r>
      <w:t>completata</w:t>
    </w:r>
    <w:proofErr w:type="spellEnd"/>
  </w:p>
  <w:p w14:paraId="36C10365" w14:textId="77777777" w:rsidR="00BA309B" w:rsidRDefault="00BA309B" w:rsidP="00BA30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2A"/>
    <w:multiLevelType w:val="multilevel"/>
    <w:tmpl w:val="079C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8023DF4"/>
    <w:multiLevelType w:val="hybridMultilevel"/>
    <w:tmpl w:val="A1140B20"/>
    <w:lvl w:ilvl="0" w:tplc="9C06F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7AE5"/>
    <w:multiLevelType w:val="multilevel"/>
    <w:tmpl w:val="CB587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</w:rPr>
    </w:lvl>
  </w:abstractNum>
  <w:abstractNum w:abstractNumId="4" w15:restartNumberingAfterBreak="0">
    <w:nsid w:val="557076C9"/>
    <w:multiLevelType w:val="hybridMultilevel"/>
    <w:tmpl w:val="4B58EA26"/>
    <w:lvl w:ilvl="0" w:tplc="8BD84F5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E6FD3"/>
    <w:multiLevelType w:val="hybridMultilevel"/>
    <w:tmpl w:val="3A1EFE28"/>
    <w:lvl w:ilvl="0" w:tplc="5EEE249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30FD0"/>
    <w:multiLevelType w:val="hybridMultilevel"/>
    <w:tmpl w:val="985A34AE"/>
    <w:lvl w:ilvl="0" w:tplc="4E987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627C5"/>
    <w:multiLevelType w:val="hybridMultilevel"/>
    <w:tmpl w:val="4252D1EC"/>
    <w:lvl w:ilvl="0" w:tplc="EEBA0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86BF4"/>
    <w:multiLevelType w:val="hybridMultilevel"/>
    <w:tmpl w:val="8698FDAC"/>
    <w:lvl w:ilvl="0" w:tplc="DEEEC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91"/>
    <w:rsid w:val="000142CE"/>
    <w:rsid w:val="00016088"/>
    <w:rsid w:val="0001767F"/>
    <w:rsid w:val="00023F2C"/>
    <w:rsid w:val="0005061A"/>
    <w:rsid w:val="00051B1A"/>
    <w:rsid w:val="00051FFC"/>
    <w:rsid w:val="000523CF"/>
    <w:rsid w:val="0007353D"/>
    <w:rsid w:val="000747EA"/>
    <w:rsid w:val="000A7B72"/>
    <w:rsid w:val="000D75C2"/>
    <w:rsid w:val="001008A9"/>
    <w:rsid w:val="00124492"/>
    <w:rsid w:val="00143E60"/>
    <w:rsid w:val="00145331"/>
    <w:rsid w:val="00146F87"/>
    <w:rsid w:val="00154305"/>
    <w:rsid w:val="001733D6"/>
    <w:rsid w:val="00175699"/>
    <w:rsid w:val="00175AA9"/>
    <w:rsid w:val="0017647F"/>
    <w:rsid w:val="00182F21"/>
    <w:rsid w:val="00184EF5"/>
    <w:rsid w:val="0019101F"/>
    <w:rsid w:val="001928EC"/>
    <w:rsid w:val="001C6F28"/>
    <w:rsid w:val="001D5F05"/>
    <w:rsid w:val="001E3E6C"/>
    <w:rsid w:val="001F0EF0"/>
    <w:rsid w:val="00215CC5"/>
    <w:rsid w:val="00223D5F"/>
    <w:rsid w:val="002326F5"/>
    <w:rsid w:val="00245750"/>
    <w:rsid w:val="00255849"/>
    <w:rsid w:val="00256274"/>
    <w:rsid w:val="00260D62"/>
    <w:rsid w:val="00266659"/>
    <w:rsid w:val="0028711A"/>
    <w:rsid w:val="0029323C"/>
    <w:rsid w:val="00295E83"/>
    <w:rsid w:val="002A7332"/>
    <w:rsid w:val="002D1FA3"/>
    <w:rsid w:val="002D49FA"/>
    <w:rsid w:val="002F002D"/>
    <w:rsid w:val="002F1E26"/>
    <w:rsid w:val="002F5DD8"/>
    <w:rsid w:val="00310D2D"/>
    <w:rsid w:val="00311566"/>
    <w:rsid w:val="00327454"/>
    <w:rsid w:val="00332A9E"/>
    <w:rsid w:val="00343BCC"/>
    <w:rsid w:val="00355452"/>
    <w:rsid w:val="00360BE6"/>
    <w:rsid w:val="00364E80"/>
    <w:rsid w:val="00372A6B"/>
    <w:rsid w:val="0037798A"/>
    <w:rsid w:val="0038381D"/>
    <w:rsid w:val="0038525B"/>
    <w:rsid w:val="003C77DB"/>
    <w:rsid w:val="003E20C9"/>
    <w:rsid w:val="003F1E1F"/>
    <w:rsid w:val="003F1E87"/>
    <w:rsid w:val="003F5856"/>
    <w:rsid w:val="0040225F"/>
    <w:rsid w:val="00405724"/>
    <w:rsid w:val="004071A6"/>
    <w:rsid w:val="00410775"/>
    <w:rsid w:val="00427DB5"/>
    <w:rsid w:val="00431B21"/>
    <w:rsid w:val="004341F7"/>
    <w:rsid w:val="00434B3E"/>
    <w:rsid w:val="0044110B"/>
    <w:rsid w:val="00441959"/>
    <w:rsid w:val="00467AB8"/>
    <w:rsid w:val="0047070C"/>
    <w:rsid w:val="004805F0"/>
    <w:rsid w:val="00481D93"/>
    <w:rsid w:val="0049259E"/>
    <w:rsid w:val="00492921"/>
    <w:rsid w:val="004946A5"/>
    <w:rsid w:val="0049689E"/>
    <w:rsid w:val="004C3900"/>
    <w:rsid w:val="004D4953"/>
    <w:rsid w:val="004F1BA8"/>
    <w:rsid w:val="00512E6F"/>
    <w:rsid w:val="00513A8F"/>
    <w:rsid w:val="005224CE"/>
    <w:rsid w:val="0053725F"/>
    <w:rsid w:val="005401F4"/>
    <w:rsid w:val="00540B09"/>
    <w:rsid w:val="00557081"/>
    <w:rsid w:val="0056531C"/>
    <w:rsid w:val="005702F5"/>
    <w:rsid w:val="0059093E"/>
    <w:rsid w:val="005912A2"/>
    <w:rsid w:val="00593192"/>
    <w:rsid w:val="005B4787"/>
    <w:rsid w:val="005C0047"/>
    <w:rsid w:val="005C3A64"/>
    <w:rsid w:val="005C4C86"/>
    <w:rsid w:val="005D78CE"/>
    <w:rsid w:val="0062147E"/>
    <w:rsid w:val="00632519"/>
    <w:rsid w:val="00637624"/>
    <w:rsid w:val="00640F0F"/>
    <w:rsid w:val="0064110F"/>
    <w:rsid w:val="0067745D"/>
    <w:rsid w:val="006B7328"/>
    <w:rsid w:val="006C25C4"/>
    <w:rsid w:val="006C7178"/>
    <w:rsid w:val="006D14F7"/>
    <w:rsid w:val="006E12EA"/>
    <w:rsid w:val="006F34B6"/>
    <w:rsid w:val="00701622"/>
    <w:rsid w:val="00712F52"/>
    <w:rsid w:val="00723DDA"/>
    <w:rsid w:val="00734F95"/>
    <w:rsid w:val="00737857"/>
    <w:rsid w:val="007432AB"/>
    <w:rsid w:val="007465C1"/>
    <w:rsid w:val="00755BFB"/>
    <w:rsid w:val="00763D3C"/>
    <w:rsid w:val="007732C2"/>
    <w:rsid w:val="007735DA"/>
    <w:rsid w:val="0078496F"/>
    <w:rsid w:val="0078667A"/>
    <w:rsid w:val="007926EB"/>
    <w:rsid w:val="0079656F"/>
    <w:rsid w:val="00796C60"/>
    <w:rsid w:val="007A65FB"/>
    <w:rsid w:val="007C0AA8"/>
    <w:rsid w:val="007C20CB"/>
    <w:rsid w:val="007C73DD"/>
    <w:rsid w:val="007F5313"/>
    <w:rsid w:val="00826818"/>
    <w:rsid w:val="00832F78"/>
    <w:rsid w:val="00834A9B"/>
    <w:rsid w:val="00837CC3"/>
    <w:rsid w:val="00846F2E"/>
    <w:rsid w:val="00854B93"/>
    <w:rsid w:val="00877DE0"/>
    <w:rsid w:val="00886B22"/>
    <w:rsid w:val="008A341D"/>
    <w:rsid w:val="008A5F77"/>
    <w:rsid w:val="008B3214"/>
    <w:rsid w:val="008E78D0"/>
    <w:rsid w:val="008F0226"/>
    <w:rsid w:val="008F4CA9"/>
    <w:rsid w:val="00911C00"/>
    <w:rsid w:val="009122E4"/>
    <w:rsid w:val="00921658"/>
    <w:rsid w:val="00925302"/>
    <w:rsid w:val="00940CD1"/>
    <w:rsid w:val="0095467C"/>
    <w:rsid w:val="00970B08"/>
    <w:rsid w:val="00986498"/>
    <w:rsid w:val="009A1AE3"/>
    <w:rsid w:val="009A30FB"/>
    <w:rsid w:val="009A400B"/>
    <w:rsid w:val="009A7105"/>
    <w:rsid w:val="009C2F9A"/>
    <w:rsid w:val="009C7B8B"/>
    <w:rsid w:val="009E646A"/>
    <w:rsid w:val="00A32AC6"/>
    <w:rsid w:val="00A4609C"/>
    <w:rsid w:val="00A53A0A"/>
    <w:rsid w:val="00A77F22"/>
    <w:rsid w:val="00A918ED"/>
    <w:rsid w:val="00AA3832"/>
    <w:rsid w:val="00AD44A6"/>
    <w:rsid w:val="00AE2A9B"/>
    <w:rsid w:val="00AE4BC0"/>
    <w:rsid w:val="00B122CD"/>
    <w:rsid w:val="00B21514"/>
    <w:rsid w:val="00B27044"/>
    <w:rsid w:val="00B308D9"/>
    <w:rsid w:val="00B469D0"/>
    <w:rsid w:val="00B54654"/>
    <w:rsid w:val="00B67AA8"/>
    <w:rsid w:val="00B84A18"/>
    <w:rsid w:val="00B90C9D"/>
    <w:rsid w:val="00B97385"/>
    <w:rsid w:val="00BA309B"/>
    <w:rsid w:val="00BD2943"/>
    <w:rsid w:val="00BE0D91"/>
    <w:rsid w:val="00C0349D"/>
    <w:rsid w:val="00C13192"/>
    <w:rsid w:val="00C162F6"/>
    <w:rsid w:val="00C34A2E"/>
    <w:rsid w:val="00C46992"/>
    <w:rsid w:val="00C82989"/>
    <w:rsid w:val="00C937E4"/>
    <w:rsid w:val="00CA1100"/>
    <w:rsid w:val="00CA2E7A"/>
    <w:rsid w:val="00CA5E32"/>
    <w:rsid w:val="00CB69F4"/>
    <w:rsid w:val="00CC5D22"/>
    <w:rsid w:val="00CC7005"/>
    <w:rsid w:val="00CD0014"/>
    <w:rsid w:val="00CD13A1"/>
    <w:rsid w:val="00CE59C1"/>
    <w:rsid w:val="00D02175"/>
    <w:rsid w:val="00D02C45"/>
    <w:rsid w:val="00D1353D"/>
    <w:rsid w:val="00D30834"/>
    <w:rsid w:val="00D31002"/>
    <w:rsid w:val="00D42839"/>
    <w:rsid w:val="00D531DE"/>
    <w:rsid w:val="00D62CB6"/>
    <w:rsid w:val="00D71397"/>
    <w:rsid w:val="00D72EAE"/>
    <w:rsid w:val="00D76456"/>
    <w:rsid w:val="00D82FEA"/>
    <w:rsid w:val="00D97EA9"/>
    <w:rsid w:val="00DB141A"/>
    <w:rsid w:val="00DE6244"/>
    <w:rsid w:val="00E043EB"/>
    <w:rsid w:val="00E153B4"/>
    <w:rsid w:val="00E16724"/>
    <w:rsid w:val="00E25035"/>
    <w:rsid w:val="00E46989"/>
    <w:rsid w:val="00E63165"/>
    <w:rsid w:val="00E646AC"/>
    <w:rsid w:val="00E65B33"/>
    <w:rsid w:val="00E707E6"/>
    <w:rsid w:val="00E83867"/>
    <w:rsid w:val="00E93BE5"/>
    <w:rsid w:val="00EA27F3"/>
    <w:rsid w:val="00EA51D5"/>
    <w:rsid w:val="00EC12E6"/>
    <w:rsid w:val="00EC387E"/>
    <w:rsid w:val="00EC713A"/>
    <w:rsid w:val="00ED0237"/>
    <w:rsid w:val="00ED2CD3"/>
    <w:rsid w:val="00EE0D26"/>
    <w:rsid w:val="00EE40E3"/>
    <w:rsid w:val="00EE4EEA"/>
    <w:rsid w:val="00EF09B7"/>
    <w:rsid w:val="00EF2542"/>
    <w:rsid w:val="00F02C8D"/>
    <w:rsid w:val="00F02CA8"/>
    <w:rsid w:val="00F16CD1"/>
    <w:rsid w:val="00F2100A"/>
    <w:rsid w:val="00F21244"/>
    <w:rsid w:val="00F254AD"/>
    <w:rsid w:val="00F506D3"/>
    <w:rsid w:val="00F66702"/>
    <w:rsid w:val="00F7208C"/>
    <w:rsid w:val="00F87149"/>
    <w:rsid w:val="00FB3C43"/>
    <w:rsid w:val="00FD777A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4AB0A"/>
  <w15:docId w15:val="{9C39E719-5C76-48F0-9E3F-3CD0DEAE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character" w:customStyle="1" w:styleId="tal1">
    <w:name w:val="tal1"/>
    <w:rsid w:val="006C25C4"/>
  </w:style>
  <w:style w:type="paragraph" w:styleId="Header">
    <w:name w:val="header"/>
    <w:basedOn w:val="Normal"/>
    <w:link w:val="HeaderChar"/>
    <w:uiPriority w:val="99"/>
    <w:unhideWhenUsed/>
    <w:rsid w:val="00BA3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9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27D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427DB5"/>
    <w:rPr>
      <w:rFonts w:ascii="Times New Roman" w:eastAsia="Times New Roman" w:hAnsi="Times New Roman" w:cs="Times New Roman"/>
      <w:sz w:val="24"/>
      <w:szCs w:val="24"/>
    </w:rPr>
  </w:style>
  <w:style w:type="character" w:customStyle="1" w:styleId="do1">
    <w:name w:val="do1"/>
    <w:rsid w:val="006B7328"/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764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6456"/>
    <w:rPr>
      <w:rFonts w:ascii="Calibri" w:eastAsia="Calibri" w:hAnsi="Calibri" w:cs="Consolas"/>
      <w:szCs w:val="21"/>
    </w:rPr>
  </w:style>
  <w:style w:type="paragraph" w:styleId="BodyText">
    <w:name w:val="Body Text"/>
    <w:basedOn w:val="Normal"/>
    <w:link w:val="BodyTextChar"/>
    <w:rsid w:val="0019101F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9101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99</cp:revision>
  <dcterms:created xsi:type="dcterms:W3CDTF">2017-12-22T06:06:00Z</dcterms:created>
  <dcterms:modified xsi:type="dcterms:W3CDTF">2026-06-26T08:02:00Z</dcterms:modified>
</cp:coreProperties>
</file>