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710B55" w:rsidRDefault="00F52F78" w:rsidP="00710B55">
      <w:pPr>
        <w:pStyle w:val="Default"/>
        <w:rPr>
          <w:sz w:val="22"/>
          <w:szCs w:val="22"/>
        </w:rPr>
      </w:pPr>
      <w:r w:rsidRPr="00710B55">
        <w:rPr>
          <w:sz w:val="22"/>
          <w:szCs w:val="22"/>
        </w:rPr>
        <w:t xml:space="preserve">                                                    </w:t>
      </w:r>
    </w:p>
    <w:p w14:paraId="27BAF40B" w14:textId="24B61273" w:rsidR="004D4403" w:rsidRPr="00710B55" w:rsidRDefault="007825E6" w:rsidP="00710B55">
      <w:pPr>
        <w:pStyle w:val="Default"/>
        <w:rPr>
          <w:b/>
          <w:sz w:val="22"/>
          <w:szCs w:val="22"/>
        </w:rPr>
      </w:pPr>
      <w:r w:rsidRPr="00710B55">
        <w:rPr>
          <w:b/>
          <w:sz w:val="22"/>
          <w:szCs w:val="22"/>
        </w:rPr>
        <w:t xml:space="preserve">                                                     </w:t>
      </w:r>
      <w:r w:rsidR="004D4403" w:rsidRPr="00710B55">
        <w:rPr>
          <w:b/>
          <w:sz w:val="22"/>
          <w:szCs w:val="22"/>
        </w:rPr>
        <w:t xml:space="preserve">Resolution number </w:t>
      </w:r>
      <w:r w:rsidR="006E307D" w:rsidRPr="00710B55">
        <w:rPr>
          <w:b/>
          <w:sz w:val="22"/>
          <w:szCs w:val="22"/>
        </w:rPr>
        <w:t>...</w:t>
      </w:r>
      <w:r w:rsidR="00C967BB" w:rsidRPr="00710B55">
        <w:rPr>
          <w:b/>
          <w:sz w:val="22"/>
          <w:szCs w:val="22"/>
        </w:rPr>
        <w:t>/</w:t>
      </w:r>
      <w:r w:rsidR="00697E99" w:rsidRPr="00710B55">
        <w:rPr>
          <w:b/>
          <w:sz w:val="22"/>
          <w:szCs w:val="22"/>
        </w:rPr>
        <w:t>15.07.2026</w:t>
      </w:r>
    </w:p>
    <w:p w14:paraId="4A31221D" w14:textId="77777777" w:rsidR="004D4403" w:rsidRPr="00710B55" w:rsidRDefault="004D4403" w:rsidP="00710B55">
      <w:pPr>
        <w:pStyle w:val="Default"/>
        <w:jc w:val="center"/>
        <w:rPr>
          <w:b/>
          <w:sz w:val="22"/>
          <w:szCs w:val="22"/>
        </w:rPr>
      </w:pPr>
      <w:r w:rsidRPr="00710B55">
        <w:rPr>
          <w:b/>
          <w:sz w:val="22"/>
          <w:szCs w:val="22"/>
        </w:rPr>
        <w:t>of the Ordinary General Meeting of Shareholders of</w:t>
      </w:r>
    </w:p>
    <w:p w14:paraId="59F67D63" w14:textId="77777777" w:rsidR="004D4403" w:rsidRPr="00710B55" w:rsidRDefault="004D4403" w:rsidP="00710B55">
      <w:pPr>
        <w:pStyle w:val="Default"/>
        <w:jc w:val="center"/>
        <w:rPr>
          <w:b/>
          <w:sz w:val="22"/>
          <w:szCs w:val="22"/>
        </w:rPr>
      </w:pPr>
      <w:proofErr w:type="spellStart"/>
      <w:r w:rsidRPr="00710B55">
        <w:rPr>
          <w:b/>
          <w:sz w:val="22"/>
          <w:szCs w:val="22"/>
        </w:rPr>
        <w:t>Societatea</w:t>
      </w:r>
      <w:proofErr w:type="spellEnd"/>
      <w:r w:rsidRPr="00710B55">
        <w:rPr>
          <w:b/>
          <w:sz w:val="22"/>
          <w:szCs w:val="22"/>
        </w:rPr>
        <w:t xml:space="preserve"> </w:t>
      </w:r>
      <w:proofErr w:type="spellStart"/>
      <w:r w:rsidRPr="00710B55">
        <w:rPr>
          <w:b/>
          <w:sz w:val="22"/>
          <w:szCs w:val="22"/>
        </w:rPr>
        <w:t>Nationala</w:t>
      </w:r>
      <w:proofErr w:type="spellEnd"/>
      <w:r w:rsidRPr="00710B55">
        <w:rPr>
          <w:b/>
          <w:sz w:val="22"/>
          <w:szCs w:val="22"/>
        </w:rPr>
        <w:t xml:space="preserve"> Nuclearelectrica S.A. </w:t>
      </w:r>
    </w:p>
    <w:p w14:paraId="6320E2F3" w14:textId="77777777" w:rsidR="00BE0DFE" w:rsidRPr="00710B55" w:rsidRDefault="00BE0DFE" w:rsidP="00710B55">
      <w:pPr>
        <w:pStyle w:val="Default"/>
        <w:rPr>
          <w:sz w:val="22"/>
          <w:szCs w:val="22"/>
        </w:rPr>
      </w:pPr>
    </w:p>
    <w:p w14:paraId="72A8EA1D" w14:textId="6DE57865" w:rsidR="004D4403" w:rsidRPr="00710B55" w:rsidRDefault="004D4403" w:rsidP="00710B55">
      <w:pPr>
        <w:pStyle w:val="Default"/>
        <w:jc w:val="center"/>
        <w:rPr>
          <w:sz w:val="22"/>
          <w:szCs w:val="22"/>
        </w:rPr>
      </w:pPr>
      <w:r w:rsidRPr="00710B55">
        <w:rPr>
          <w:sz w:val="22"/>
          <w:szCs w:val="22"/>
        </w:rPr>
        <w:t xml:space="preserve">Headquarters: </w:t>
      </w:r>
      <w:r w:rsidR="00BD0C50" w:rsidRPr="00710B55">
        <w:rPr>
          <w:sz w:val="22"/>
          <w:szCs w:val="22"/>
        </w:rPr>
        <w:t xml:space="preserve">48 </w:t>
      </w:r>
      <w:proofErr w:type="spellStart"/>
      <w:r w:rsidR="00BD0C50" w:rsidRPr="00710B55">
        <w:rPr>
          <w:sz w:val="22"/>
          <w:szCs w:val="22"/>
        </w:rPr>
        <w:t>Iancu</w:t>
      </w:r>
      <w:proofErr w:type="spellEnd"/>
      <w:r w:rsidR="00BD0C50" w:rsidRPr="00710B55">
        <w:rPr>
          <w:sz w:val="22"/>
          <w:szCs w:val="22"/>
        </w:rPr>
        <w:t xml:space="preserve"> de Hunedoara Boulevard</w:t>
      </w:r>
      <w:r w:rsidRPr="00710B55">
        <w:rPr>
          <w:sz w:val="22"/>
          <w:szCs w:val="22"/>
        </w:rPr>
        <w:t xml:space="preserve">, District 1, </w:t>
      </w:r>
      <w:r w:rsidR="00BD0C50" w:rsidRPr="00710B55">
        <w:rPr>
          <w:color w:val="333333"/>
          <w:sz w:val="22"/>
          <w:szCs w:val="22"/>
          <w:lang w:val="it-IT"/>
        </w:rPr>
        <w:t xml:space="preserve">011745 </w:t>
      </w:r>
      <w:r w:rsidRPr="00710B55">
        <w:rPr>
          <w:sz w:val="22"/>
          <w:szCs w:val="22"/>
        </w:rPr>
        <w:t xml:space="preserve">Bucharest, registered with the Bucharest Trade Register Office under the number </w:t>
      </w:r>
      <w:r w:rsidR="004C6D65" w:rsidRPr="00710B55">
        <w:rPr>
          <w:color w:val="333333"/>
          <w:sz w:val="22"/>
          <w:szCs w:val="22"/>
          <w:lang w:val="it-IT"/>
        </w:rPr>
        <w:t>J1998007403409</w:t>
      </w:r>
      <w:r w:rsidRPr="00710B55">
        <w:rPr>
          <w:sz w:val="22"/>
          <w:szCs w:val="22"/>
        </w:rPr>
        <w:t>, sole registration code: RO 10874881</w:t>
      </w:r>
    </w:p>
    <w:p w14:paraId="0BF16718" w14:textId="77777777" w:rsidR="004A3336" w:rsidRPr="00710B55" w:rsidRDefault="004A3336" w:rsidP="00710B55">
      <w:pPr>
        <w:spacing w:after="0" w:line="240" w:lineRule="auto"/>
        <w:jc w:val="both"/>
        <w:rPr>
          <w:rFonts w:ascii="Times New Roman" w:hAnsi="Times New Roman" w:cs="Times New Roman"/>
        </w:rPr>
      </w:pPr>
    </w:p>
    <w:p w14:paraId="536F4746" w14:textId="07158024" w:rsidR="00F80241" w:rsidRPr="00710B55" w:rsidRDefault="004D4403" w:rsidP="00710B55">
      <w:pPr>
        <w:spacing w:after="0" w:line="240" w:lineRule="auto"/>
        <w:jc w:val="both"/>
        <w:rPr>
          <w:rFonts w:ascii="Times New Roman" w:hAnsi="Times New Roman" w:cs="Times New Roman"/>
          <w:b/>
        </w:rPr>
      </w:pPr>
      <w:r w:rsidRPr="00710B55">
        <w:rPr>
          <w:rFonts w:ascii="Times New Roman" w:hAnsi="Times New Roman" w:cs="Times New Roman"/>
        </w:rPr>
        <w:t xml:space="preserve">Today, </w:t>
      </w:r>
      <w:r w:rsidR="00697E99" w:rsidRPr="00710B55">
        <w:rPr>
          <w:rFonts w:ascii="Times New Roman" w:hAnsi="Times New Roman" w:cs="Times New Roman"/>
        </w:rPr>
        <w:t>15.07.2026</w:t>
      </w:r>
      <w:r w:rsidRPr="00710B55">
        <w:rPr>
          <w:rFonts w:ascii="Times New Roman" w:hAnsi="Times New Roman" w:cs="Times New Roman"/>
        </w:rPr>
        <w:t xml:space="preserve">, </w:t>
      </w:r>
      <w:r w:rsidR="00383198" w:rsidRPr="00710B55">
        <w:rPr>
          <w:rFonts w:ascii="Times New Roman" w:hAnsi="Times New Roman" w:cs="Times New Roman"/>
        </w:rPr>
        <w:t>1</w:t>
      </w:r>
      <w:r w:rsidR="00DA4F33" w:rsidRPr="00710B55">
        <w:rPr>
          <w:rFonts w:ascii="Times New Roman" w:hAnsi="Times New Roman" w:cs="Times New Roman"/>
        </w:rPr>
        <w:t>0</w:t>
      </w:r>
      <w:r w:rsidRPr="00710B55">
        <w:rPr>
          <w:rFonts w:ascii="Times New Roman" w:hAnsi="Times New Roman" w:cs="Times New Roman"/>
        </w:rPr>
        <w:t>:</w:t>
      </w:r>
      <w:r w:rsidR="00383198" w:rsidRPr="00710B55">
        <w:rPr>
          <w:rFonts w:ascii="Times New Roman" w:hAnsi="Times New Roman" w:cs="Times New Roman"/>
        </w:rPr>
        <w:t>0</w:t>
      </w:r>
      <w:r w:rsidRPr="00710B55">
        <w:rPr>
          <w:rFonts w:ascii="Times New Roman" w:hAnsi="Times New Roman" w:cs="Times New Roman"/>
        </w:rPr>
        <w:t xml:space="preserve">0 o’clock, the shareholders of </w:t>
      </w:r>
      <w:proofErr w:type="spellStart"/>
      <w:r w:rsidRPr="00710B55">
        <w:rPr>
          <w:rFonts w:ascii="Times New Roman" w:hAnsi="Times New Roman" w:cs="Times New Roman"/>
        </w:rPr>
        <w:t>Societatea</w:t>
      </w:r>
      <w:proofErr w:type="spellEnd"/>
      <w:r w:rsidRPr="00710B55">
        <w:rPr>
          <w:rFonts w:ascii="Times New Roman" w:hAnsi="Times New Roman" w:cs="Times New Roman"/>
        </w:rPr>
        <w:t xml:space="preserve"> </w:t>
      </w:r>
      <w:proofErr w:type="spellStart"/>
      <w:r w:rsidRPr="00710B55">
        <w:rPr>
          <w:rFonts w:ascii="Times New Roman" w:hAnsi="Times New Roman" w:cs="Times New Roman"/>
        </w:rPr>
        <w:t>Nationala</w:t>
      </w:r>
      <w:proofErr w:type="spellEnd"/>
      <w:r w:rsidRPr="00710B55">
        <w:rPr>
          <w:rFonts w:ascii="Times New Roman" w:hAnsi="Times New Roman" w:cs="Times New Roman"/>
        </w:rPr>
        <w:t xml:space="preserve"> Nuclearelectrica S.A. (hereinafter called “The company” or “SNN”) met within the </w:t>
      </w:r>
      <w:r w:rsidR="00697E99" w:rsidRPr="00710B55">
        <w:rPr>
          <w:rFonts w:ascii="Times New Roman" w:hAnsi="Times New Roman" w:cs="Times New Roman"/>
        </w:rPr>
        <w:t xml:space="preserve">first convening of the </w:t>
      </w:r>
      <w:r w:rsidRPr="00710B55">
        <w:rPr>
          <w:rFonts w:ascii="Times New Roman" w:hAnsi="Times New Roman" w:cs="Times New Roman"/>
        </w:rPr>
        <w:t>Ordinary General Meeting of Sha</w:t>
      </w:r>
      <w:r w:rsidR="00331667" w:rsidRPr="00710B55">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710B55">
        <w:rPr>
          <w:rFonts w:ascii="Times New Roman" w:hAnsi="Times New Roman" w:cs="Times New Roman"/>
          <w:lang w:bidi="en-US"/>
        </w:rPr>
        <w:t xml:space="preserve">at the headquarters of </w:t>
      </w:r>
      <w:proofErr w:type="spellStart"/>
      <w:r w:rsidR="00287475" w:rsidRPr="00710B55">
        <w:rPr>
          <w:rFonts w:ascii="Times New Roman" w:hAnsi="Times New Roman" w:cs="Times New Roman"/>
          <w:lang w:bidi="en-US"/>
        </w:rPr>
        <w:t>Societatea</w:t>
      </w:r>
      <w:proofErr w:type="spellEnd"/>
      <w:r w:rsidR="00287475" w:rsidRPr="00710B55">
        <w:rPr>
          <w:rFonts w:ascii="Times New Roman" w:hAnsi="Times New Roman" w:cs="Times New Roman"/>
          <w:lang w:bidi="en-US"/>
        </w:rPr>
        <w:t xml:space="preserve"> </w:t>
      </w:r>
      <w:proofErr w:type="spellStart"/>
      <w:r w:rsidR="00287475" w:rsidRPr="00710B55">
        <w:rPr>
          <w:rFonts w:ascii="Times New Roman" w:hAnsi="Times New Roman" w:cs="Times New Roman"/>
          <w:lang w:bidi="en-US"/>
        </w:rPr>
        <w:t>Nationala</w:t>
      </w:r>
      <w:proofErr w:type="spellEnd"/>
      <w:r w:rsidR="00287475" w:rsidRPr="00710B55">
        <w:rPr>
          <w:rFonts w:ascii="Times New Roman" w:hAnsi="Times New Roman" w:cs="Times New Roman"/>
          <w:lang w:bidi="en-US"/>
        </w:rPr>
        <w:t xml:space="preserve"> Nuclearelectrica SA, </w:t>
      </w:r>
      <w:bookmarkStart w:id="4" w:name="OLE_LINK14"/>
      <w:bookmarkStart w:id="5" w:name="OLE_LINK15"/>
      <w:proofErr w:type="spellStart"/>
      <w:r w:rsidR="00287475" w:rsidRPr="00710B55">
        <w:rPr>
          <w:rFonts w:ascii="Times New Roman" w:hAnsi="Times New Roman" w:cs="Times New Roman"/>
          <w:lang w:bidi="en-US"/>
        </w:rPr>
        <w:t>Iancu</w:t>
      </w:r>
      <w:proofErr w:type="spellEnd"/>
      <w:r w:rsidR="00287475" w:rsidRPr="00710B55">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710B55">
        <w:rPr>
          <w:rFonts w:ascii="Times New Roman" w:hAnsi="Times New Roman" w:cs="Times New Roman"/>
        </w:rPr>
        <w:t>,</w:t>
      </w:r>
      <w:r w:rsidR="00287475" w:rsidRPr="00710B55">
        <w:rPr>
          <w:rFonts w:ascii="Times New Roman" w:hAnsi="Times New Roman" w:cs="Times New Roman"/>
        </w:rPr>
        <w:t xml:space="preserve"> </w:t>
      </w:r>
      <w:r w:rsidRPr="00710B55">
        <w:rPr>
          <w:rFonts w:ascii="Times New Roman" w:hAnsi="Times New Roman" w:cs="Times New Roman"/>
        </w:rPr>
        <w:t>the OGMS was opened by the President of the meeting, Mr.</w:t>
      </w:r>
      <w:r w:rsidR="00710B55" w:rsidRPr="00710B55">
        <w:rPr>
          <w:rFonts w:ascii="Times New Roman" w:hAnsi="Times New Roman" w:cs="Times New Roman"/>
        </w:rPr>
        <w:t xml:space="preserve"> </w:t>
      </w:r>
      <w:r w:rsidR="00697E99" w:rsidRPr="00710B55">
        <w:rPr>
          <w:rFonts w:ascii="Times New Roman" w:hAnsi="Times New Roman" w:cs="Times New Roman"/>
        </w:rPr>
        <w:t>Nicolae Laurentiu Cazan</w:t>
      </w:r>
      <w:r w:rsidRPr="00710B55">
        <w:rPr>
          <w:rFonts w:ascii="Times New Roman" w:hAnsi="Times New Roman" w:cs="Times New Roman"/>
        </w:rPr>
        <w:t xml:space="preserve">, in his capacity of </w:t>
      </w:r>
      <w:r w:rsidR="0045316F" w:rsidRPr="00710B55">
        <w:rPr>
          <w:rFonts w:ascii="Times New Roman" w:hAnsi="Times New Roman" w:cs="Times New Roman"/>
        </w:rPr>
        <w:t>Chairman</w:t>
      </w:r>
      <w:r w:rsidRPr="00710B55">
        <w:rPr>
          <w:rFonts w:ascii="Times New Roman" w:hAnsi="Times New Roman" w:cs="Times New Roman"/>
        </w:rPr>
        <w:t xml:space="preserve"> of the Board of Directors. </w:t>
      </w:r>
    </w:p>
    <w:p w14:paraId="7C0B1B24" w14:textId="77777777" w:rsidR="00BE0DFE" w:rsidRPr="00710B55" w:rsidRDefault="00BE0DFE" w:rsidP="00710B55">
      <w:pPr>
        <w:pStyle w:val="Default"/>
        <w:jc w:val="both"/>
        <w:rPr>
          <w:sz w:val="22"/>
          <w:szCs w:val="22"/>
        </w:rPr>
      </w:pPr>
    </w:p>
    <w:p w14:paraId="0C9E9EBC" w14:textId="77777777" w:rsidR="00F80241" w:rsidRPr="00710B55" w:rsidRDefault="004D4403" w:rsidP="00710B55">
      <w:pPr>
        <w:pStyle w:val="Default"/>
        <w:jc w:val="both"/>
        <w:rPr>
          <w:sz w:val="22"/>
          <w:szCs w:val="22"/>
        </w:rPr>
      </w:pPr>
      <w:r w:rsidRPr="00710B55">
        <w:rPr>
          <w:sz w:val="22"/>
          <w:szCs w:val="22"/>
        </w:rPr>
        <w:t xml:space="preserve">Taking into consideration: </w:t>
      </w:r>
    </w:p>
    <w:p w14:paraId="7DCDCF98" w14:textId="77777777" w:rsidR="007825E6" w:rsidRPr="00710B55" w:rsidRDefault="007825E6" w:rsidP="00710B55">
      <w:pPr>
        <w:pStyle w:val="Default"/>
        <w:jc w:val="both"/>
        <w:rPr>
          <w:sz w:val="22"/>
          <w:szCs w:val="22"/>
        </w:rPr>
      </w:pPr>
    </w:p>
    <w:p w14:paraId="6D59651A" w14:textId="2CD3974A" w:rsidR="001B1380" w:rsidRPr="00710B55" w:rsidRDefault="00DA0B1C" w:rsidP="00710B55">
      <w:pPr>
        <w:pStyle w:val="Default"/>
        <w:numPr>
          <w:ilvl w:val="0"/>
          <w:numId w:val="10"/>
        </w:numPr>
        <w:jc w:val="both"/>
        <w:rPr>
          <w:sz w:val="22"/>
          <w:szCs w:val="22"/>
        </w:rPr>
      </w:pPr>
      <w:bookmarkStart w:id="6" w:name="OLE_LINK12"/>
      <w:r w:rsidRPr="00710B55">
        <w:rPr>
          <w:sz w:val="22"/>
          <w:szCs w:val="22"/>
        </w:rPr>
        <w:t>The convening notice of the O</w:t>
      </w:r>
      <w:r w:rsidR="001B1380" w:rsidRPr="00710B55">
        <w:rPr>
          <w:sz w:val="22"/>
          <w:szCs w:val="22"/>
        </w:rPr>
        <w:t xml:space="preserve">GMS, published in the Official Gazette of Romania, Part </w:t>
      </w:r>
      <w:r w:rsidR="00727F70" w:rsidRPr="00710B55">
        <w:rPr>
          <w:sz w:val="22"/>
          <w:szCs w:val="22"/>
        </w:rPr>
        <w:t>IV</w:t>
      </w:r>
      <w:r w:rsidR="001B1380" w:rsidRPr="00710B55">
        <w:rPr>
          <w:sz w:val="22"/>
          <w:szCs w:val="22"/>
        </w:rPr>
        <w:t xml:space="preserve">, number </w:t>
      </w:r>
      <w:proofErr w:type="gramStart"/>
      <w:r w:rsidR="00942B3E" w:rsidRPr="00710B55">
        <w:rPr>
          <w:sz w:val="22"/>
          <w:szCs w:val="22"/>
        </w:rPr>
        <w:t>.....</w:t>
      </w:r>
      <w:proofErr w:type="gramEnd"/>
      <w:r w:rsidR="001B1380" w:rsidRPr="00710B55">
        <w:rPr>
          <w:sz w:val="22"/>
          <w:szCs w:val="22"/>
        </w:rPr>
        <w:t xml:space="preserve">of </w:t>
      </w:r>
      <w:r w:rsidR="00CC42EC" w:rsidRPr="00710B55">
        <w:rPr>
          <w:sz w:val="22"/>
          <w:szCs w:val="22"/>
        </w:rPr>
        <w:t>.........</w:t>
      </w:r>
      <w:r w:rsidR="001B1380" w:rsidRPr="00710B55">
        <w:rPr>
          <w:sz w:val="22"/>
          <w:szCs w:val="22"/>
        </w:rPr>
        <w:t xml:space="preserve">, in the, </w:t>
      </w:r>
      <w:r w:rsidR="007C18E6" w:rsidRPr="00710B55">
        <w:rPr>
          <w:sz w:val="22"/>
          <w:szCs w:val="22"/>
        </w:rPr>
        <w:t xml:space="preserve"> </w:t>
      </w:r>
      <w:r w:rsidR="00C40840" w:rsidRPr="00710B55">
        <w:rPr>
          <w:sz w:val="22"/>
          <w:szCs w:val="22"/>
        </w:rPr>
        <w:t>................</w:t>
      </w:r>
      <w:r w:rsidR="007C18E6" w:rsidRPr="00710B55">
        <w:rPr>
          <w:sz w:val="22"/>
          <w:szCs w:val="22"/>
        </w:rPr>
        <w:t xml:space="preserve"> </w:t>
      </w:r>
      <w:r w:rsidR="001B1380" w:rsidRPr="00710B55">
        <w:rPr>
          <w:sz w:val="22"/>
          <w:szCs w:val="22"/>
        </w:rPr>
        <w:t xml:space="preserve">newspaper, number </w:t>
      </w:r>
      <w:r w:rsidR="00942B3E" w:rsidRPr="00710B55">
        <w:rPr>
          <w:sz w:val="22"/>
          <w:szCs w:val="22"/>
        </w:rPr>
        <w:t>........</w:t>
      </w:r>
      <w:r w:rsidR="001B1380" w:rsidRPr="00710B55">
        <w:rPr>
          <w:sz w:val="22"/>
          <w:szCs w:val="22"/>
        </w:rPr>
        <w:t xml:space="preserve"> of </w:t>
      </w:r>
      <w:r w:rsidR="00CC42EC" w:rsidRPr="00710B55">
        <w:rPr>
          <w:sz w:val="22"/>
          <w:szCs w:val="22"/>
        </w:rPr>
        <w:t>......</w:t>
      </w:r>
      <w:r w:rsidR="001B1380" w:rsidRPr="00710B55">
        <w:rPr>
          <w:sz w:val="22"/>
          <w:szCs w:val="22"/>
        </w:rPr>
        <w:t xml:space="preserve"> and on the website of the Company;</w:t>
      </w:r>
      <w:bookmarkEnd w:id="6"/>
    </w:p>
    <w:p w14:paraId="404E9151" w14:textId="5A6EE9AF" w:rsidR="00512D49" w:rsidRPr="00710B55" w:rsidRDefault="00512D49" w:rsidP="00710B55">
      <w:pPr>
        <w:pStyle w:val="Default"/>
        <w:numPr>
          <w:ilvl w:val="0"/>
          <w:numId w:val="10"/>
        </w:numPr>
        <w:jc w:val="both"/>
        <w:rPr>
          <w:sz w:val="22"/>
          <w:szCs w:val="22"/>
        </w:rPr>
      </w:pPr>
      <w:r w:rsidRPr="00710B55">
        <w:rPr>
          <w:sz w:val="22"/>
          <w:szCs w:val="22"/>
        </w:rPr>
        <w:t xml:space="preserve">The </w:t>
      </w:r>
      <w:r w:rsidRPr="00710B55">
        <w:rPr>
          <w:sz w:val="22"/>
          <w:szCs w:val="22"/>
        </w:rPr>
        <w:t xml:space="preserve">amended </w:t>
      </w:r>
      <w:r w:rsidRPr="00710B55">
        <w:rPr>
          <w:sz w:val="22"/>
          <w:szCs w:val="22"/>
        </w:rPr>
        <w:t xml:space="preserve">convening notice of the OGMS, published in the Official Gazette of Romania, Part IV, number </w:t>
      </w:r>
      <w:proofErr w:type="gramStart"/>
      <w:r w:rsidRPr="00710B55">
        <w:rPr>
          <w:sz w:val="22"/>
          <w:szCs w:val="22"/>
        </w:rPr>
        <w:t>.....</w:t>
      </w:r>
      <w:proofErr w:type="gramEnd"/>
      <w:r w:rsidRPr="00710B55">
        <w:rPr>
          <w:sz w:val="22"/>
          <w:szCs w:val="22"/>
        </w:rPr>
        <w:t>of ........., in the,  ................ newspaper, number ........ of ...... and on the website of the Company;</w:t>
      </w:r>
    </w:p>
    <w:p w14:paraId="19888A5D" w14:textId="1C38FDCE" w:rsidR="001B1380" w:rsidRPr="00710B55" w:rsidRDefault="001B1380" w:rsidP="00710B55">
      <w:pPr>
        <w:pStyle w:val="Default"/>
        <w:numPr>
          <w:ilvl w:val="0"/>
          <w:numId w:val="10"/>
        </w:numPr>
        <w:jc w:val="both"/>
        <w:rPr>
          <w:sz w:val="22"/>
          <w:szCs w:val="22"/>
        </w:rPr>
      </w:pPr>
      <w:r w:rsidRPr="00710B55">
        <w:rPr>
          <w:sz w:val="22"/>
          <w:szCs w:val="22"/>
        </w:rPr>
        <w:t xml:space="preserve">The provisions of the effectual Articles of Incorporation of the Company; </w:t>
      </w:r>
    </w:p>
    <w:p w14:paraId="2630C543" w14:textId="516D8F51" w:rsidR="001B1380" w:rsidRPr="00710B55" w:rsidRDefault="001B1380" w:rsidP="00710B55">
      <w:pPr>
        <w:pStyle w:val="Default"/>
        <w:numPr>
          <w:ilvl w:val="0"/>
          <w:numId w:val="10"/>
        </w:numPr>
        <w:jc w:val="both"/>
        <w:rPr>
          <w:sz w:val="22"/>
          <w:szCs w:val="22"/>
        </w:rPr>
      </w:pPr>
      <w:r w:rsidRPr="00710B55">
        <w:rPr>
          <w:sz w:val="22"/>
          <w:szCs w:val="22"/>
        </w:rPr>
        <w:t xml:space="preserve">Legal applicable provisions; </w:t>
      </w:r>
    </w:p>
    <w:p w14:paraId="6893BE17" w14:textId="77777777" w:rsidR="00BE0DFE" w:rsidRPr="00710B55" w:rsidRDefault="00BE0DFE" w:rsidP="00710B55">
      <w:pPr>
        <w:pStyle w:val="Default"/>
        <w:jc w:val="both"/>
        <w:rPr>
          <w:sz w:val="22"/>
          <w:szCs w:val="22"/>
        </w:rPr>
      </w:pPr>
    </w:p>
    <w:p w14:paraId="4FBEE57B" w14:textId="77777777" w:rsidR="00F80241" w:rsidRPr="00710B55" w:rsidRDefault="004D4403" w:rsidP="00710B55">
      <w:pPr>
        <w:pStyle w:val="Default"/>
        <w:jc w:val="both"/>
        <w:rPr>
          <w:sz w:val="22"/>
          <w:szCs w:val="22"/>
        </w:rPr>
      </w:pPr>
      <w:r w:rsidRPr="00710B55">
        <w:rPr>
          <w:sz w:val="22"/>
          <w:szCs w:val="22"/>
        </w:rPr>
        <w:t xml:space="preserve">The President of the meeting records at the beginning of the meeting, that the OGMS is legal and </w:t>
      </w:r>
      <w:proofErr w:type="gramStart"/>
      <w:r w:rsidRPr="00710B55">
        <w:rPr>
          <w:sz w:val="22"/>
          <w:szCs w:val="22"/>
        </w:rPr>
        <w:t>statutory,...</w:t>
      </w:r>
      <w:proofErr w:type="gramEnd"/>
      <w:r w:rsidRPr="00710B55">
        <w:rPr>
          <w:sz w:val="22"/>
          <w:szCs w:val="22"/>
        </w:rPr>
        <w:t>..shareholders are present or represented, owning a total number of...........shares, represe</w:t>
      </w:r>
      <w:r w:rsidR="004D7F2E" w:rsidRPr="00710B55">
        <w:rPr>
          <w:sz w:val="22"/>
          <w:szCs w:val="22"/>
        </w:rPr>
        <w:t>n</w:t>
      </w:r>
      <w:r w:rsidRPr="00710B55">
        <w:rPr>
          <w:sz w:val="22"/>
          <w:szCs w:val="22"/>
        </w:rPr>
        <w:t xml:space="preserve">ting .......... of the subscribed and </w:t>
      </w:r>
      <w:proofErr w:type="gramStart"/>
      <w:r w:rsidRPr="00710B55">
        <w:rPr>
          <w:sz w:val="22"/>
          <w:szCs w:val="22"/>
        </w:rPr>
        <w:t>paid up</w:t>
      </w:r>
      <w:proofErr w:type="gramEnd"/>
      <w:r w:rsidRPr="00710B55">
        <w:rPr>
          <w:sz w:val="22"/>
          <w:szCs w:val="22"/>
        </w:rPr>
        <w:t xml:space="preserve"> share capital, representing .............. of the total voting rights. The requirement regarding quorum is met in accordance with the provisions of article 1</w:t>
      </w:r>
      <w:r w:rsidR="00E006CD" w:rsidRPr="00710B55">
        <w:rPr>
          <w:sz w:val="22"/>
          <w:szCs w:val="22"/>
        </w:rPr>
        <w:t>6</w:t>
      </w:r>
      <w:r w:rsidRPr="00710B55">
        <w:rPr>
          <w:sz w:val="22"/>
          <w:szCs w:val="22"/>
        </w:rPr>
        <w:t xml:space="preserve"> of the Articles of </w:t>
      </w:r>
      <w:r w:rsidR="0090381F" w:rsidRPr="00710B55">
        <w:rPr>
          <w:sz w:val="22"/>
          <w:szCs w:val="22"/>
        </w:rPr>
        <w:t xml:space="preserve">Incorporation and of article 112, paragraph 1 </w:t>
      </w:r>
      <w:r w:rsidRPr="00710B55">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710B55" w:rsidRDefault="004A3336" w:rsidP="00710B55">
      <w:pPr>
        <w:pStyle w:val="Default"/>
        <w:jc w:val="both"/>
        <w:rPr>
          <w:sz w:val="22"/>
          <w:szCs w:val="22"/>
        </w:rPr>
      </w:pPr>
    </w:p>
    <w:p w14:paraId="7F634F65" w14:textId="77777777" w:rsidR="003D4229" w:rsidRPr="00710B55" w:rsidRDefault="004D4403" w:rsidP="00710B55">
      <w:pPr>
        <w:pStyle w:val="Default"/>
        <w:jc w:val="both"/>
        <w:rPr>
          <w:sz w:val="22"/>
          <w:szCs w:val="22"/>
        </w:rPr>
      </w:pPr>
      <w:r w:rsidRPr="00710B55">
        <w:rPr>
          <w:sz w:val="22"/>
          <w:szCs w:val="22"/>
        </w:rPr>
        <w:t xml:space="preserve"> Following the debates, the shareholders of the Company hereby decide:</w:t>
      </w:r>
    </w:p>
    <w:p w14:paraId="1FE9C809" w14:textId="77777777" w:rsidR="00AD7D56" w:rsidRPr="00710B55" w:rsidRDefault="00AD7D56" w:rsidP="00710B55">
      <w:pPr>
        <w:pStyle w:val="Default"/>
        <w:jc w:val="both"/>
        <w:rPr>
          <w:sz w:val="22"/>
          <w:szCs w:val="22"/>
        </w:rPr>
      </w:pPr>
    </w:p>
    <w:p w14:paraId="66ABBBF0" w14:textId="77777777" w:rsidR="00D64573" w:rsidRPr="00710B55" w:rsidRDefault="00F61BD7" w:rsidP="00710B55">
      <w:pPr>
        <w:pStyle w:val="Default"/>
        <w:numPr>
          <w:ilvl w:val="0"/>
          <w:numId w:val="1"/>
        </w:numPr>
        <w:jc w:val="both"/>
        <w:rPr>
          <w:b/>
          <w:sz w:val="22"/>
          <w:szCs w:val="22"/>
        </w:rPr>
      </w:pPr>
      <w:r w:rsidRPr="00710B55">
        <w:rPr>
          <w:b/>
          <w:sz w:val="22"/>
          <w:szCs w:val="22"/>
        </w:rPr>
        <w:t>The e</w:t>
      </w:r>
      <w:r w:rsidR="004D4403" w:rsidRPr="00710B55">
        <w:rPr>
          <w:b/>
          <w:sz w:val="22"/>
          <w:szCs w:val="22"/>
        </w:rPr>
        <w:t>lecti</w:t>
      </w:r>
      <w:r w:rsidR="00053072" w:rsidRPr="00710B55">
        <w:rPr>
          <w:b/>
          <w:sz w:val="22"/>
          <w:szCs w:val="22"/>
        </w:rPr>
        <w:t>on of the Secretary of the OGMS.</w:t>
      </w:r>
    </w:p>
    <w:p w14:paraId="6555C8A4" w14:textId="77777777" w:rsidR="0044670E" w:rsidRPr="00710B55" w:rsidRDefault="0044670E" w:rsidP="00710B55">
      <w:pPr>
        <w:pStyle w:val="Default"/>
        <w:ind w:left="360"/>
        <w:jc w:val="both"/>
        <w:rPr>
          <w:b/>
          <w:sz w:val="22"/>
          <w:szCs w:val="22"/>
        </w:rPr>
      </w:pPr>
    </w:p>
    <w:p w14:paraId="33F1B428" w14:textId="57C03566" w:rsidR="003A4857" w:rsidRPr="00710B55" w:rsidRDefault="001B1380" w:rsidP="00710B55">
      <w:pPr>
        <w:pStyle w:val="Default"/>
        <w:jc w:val="both"/>
        <w:rPr>
          <w:sz w:val="22"/>
          <w:szCs w:val="22"/>
        </w:rPr>
      </w:pPr>
      <w:r w:rsidRPr="00710B55">
        <w:rPr>
          <w:sz w:val="22"/>
          <w:szCs w:val="22"/>
        </w:rPr>
        <w:t>As per the provisions of art. 129 of the Law no.31/1990, the shareholders of SNN elect as secretary of the OGMS……………….and the Company appoints……………….as technical secretary of the OGMS.</w:t>
      </w:r>
    </w:p>
    <w:p w14:paraId="03CD6C4A" w14:textId="77777777" w:rsidR="004A3336" w:rsidRPr="00710B55" w:rsidRDefault="004A3336" w:rsidP="00710B55">
      <w:pPr>
        <w:pStyle w:val="Default"/>
        <w:jc w:val="both"/>
        <w:rPr>
          <w:sz w:val="22"/>
          <w:szCs w:val="22"/>
        </w:rPr>
      </w:pPr>
    </w:p>
    <w:p w14:paraId="63EC7B0E" w14:textId="42B4FA43" w:rsidR="00053072" w:rsidRPr="00710B55" w:rsidRDefault="001B1380"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lastRenderedPageBreak/>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representing......%</w:t>
      </w:r>
      <w:r w:rsidR="00405C52" w:rsidRPr="00710B55">
        <w:rPr>
          <w:rFonts w:ascii="Times New Roman" w:hAnsi="Times New Roman" w:cs="Times New Roman"/>
        </w:rPr>
        <w:t xml:space="preserve"> of the validly casted votes</w:t>
      </w:r>
      <w:r w:rsidRPr="00710B55">
        <w:rPr>
          <w:rFonts w:ascii="Times New Roman" w:hAnsi="Times New Roman" w:cs="Times New Roman"/>
          <w:bCs/>
        </w:rPr>
        <w:t xml:space="preserve">, in compliance with the provision of </w:t>
      </w:r>
      <w:r w:rsidR="003D4229" w:rsidRPr="00710B55">
        <w:rPr>
          <w:rFonts w:ascii="Times New Roman" w:hAnsi="Times New Roman" w:cs="Times New Roman"/>
          <w:bCs/>
        </w:rPr>
        <w:t>Art. 16</w:t>
      </w:r>
      <w:r w:rsidR="00E006CD" w:rsidRPr="00710B55">
        <w:rPr>
          <w:rFonts w:ascii="Times New Roman" w:hAnsi="Times New Roman" w:cs="Times New Roman"/>
          <w:bCs/>
        </w:rPr>
        <w:t xml:space="preserve"> </w:t>
      </w:r>
      <w:r w:rsidRPr="00710B55">
        <w:rPr>
          <w:rFonts w:ascii="Times New Roman" w:hAnsi="Times New Roman" w:cs="Times New Roman"/>
          <w:bCs/>
        </w:rPr>
        <w:t>of the Constitutive Act corroborated with the Art. 112, paragraph 1 of the Law No. 31/1990.</w:t>
      </w:r>
    </w:p>
    <w:p w14:paraId="0239A4DA" w14:textId="5E77411D" w:rsidR="00053072" w:rsidRPr="00710B55" w:rsidRDefault="0071452E" w:rsidP="00710B55">
      <w:pPr>
        <w:pStyle w:val="Alpha"/>
        <w:numPr>
          <w:ilvl w:val="0"/>
          <w:numId w:val="0"/>
        </w:numPr>
        <w:tabs>
          <w:tab w:val="left" w:pos="708"/>
        </w:tabs>
        <w:spacing w:after="0" w:line="240" w:lineRule="auto"/>
        <w:rPr>
          <w:rFonts w:ascii="Times New Roman" w:hAnsi="Times New Roman"/>
        </w:rPr>
      </w:pPr>
      <w:bookmarkStart w:id="7" w:name="_Hlk76467380"/>
      <w:r w:rsidRPr="00710B55">
        <w:rPr>
          <w:rFonts w:ascii="Times New Roman" w:hAnsi="Times New Roman"/>
        </w:rPr>
        <w:t>The casted votes were recorded as follows:</w:t>
      </w:r>
      <w:bookmarkEnd w:id="7"/>
    </w:p>
    <w:p w14:paraId="7875EDB9" w14:textId="77777777" w:rsidR="00053072" w:rsidRPr="00710B55" w:rsidRDefault="00053072" w:rsidP="00710B55">
      <w:pPr>
        <w:pStyle w:val="Alpha"/>
        <w:numPr>
          <w:ilvl w:val="0"/>
          <w:numId w:val="3"/>
        </w:numPr>
        <w:tabs>
          <w:tab w:val="left" w:pos="708"/>
        </w:tabs>
        <w:spacing w:after="0" w:line="240" w:lineRule="auto"/>
        <w:ind w:left="0" w:firstLine="0"/>
        <w:rPr>
          <w:rFonts w:ascii="Times New Roman" w:hAnsi="Times New Roman"/>
        </w:rPr>
      </w:pPr>
      <w:r w:rsidRPr="00710B55">
        <w:rPr>
          <w:rFonts w:ascii="Times New Roman" w:hAnsi="Times New Roman"/>
        </w:rPr>
        <w:t>...votes “for”</w:t>
      </w:r>
    </w:p>
    <w:p w14:paraId="5F2DCAB1" w14:textId="77777777" w:rsidR="00053072" w:rsidRPr="00710B55" w:rsidRDefault="00053072" w:rsidP="00710B55">
      <w:pPr>
        <w:pStyle w:val="Alpha"/>
        <w:numPr>
          <w:ilvl w:val="0"/>
          <w:numId w:val="3"/>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7AC5DC36" w14:textId="77777777" w:rsidR="00053072" w:rsidRPr="00710B55" w:rsidRDefault="00053072" w:rsidP="00710B55">
      <w:pPr>
        <w:pStyle w:val="Alpha"/>
        <w:numPr>
          <w:ilvl w:val="0"/>
          <w:numId w:val="3"/>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139E03BF" w14:textId="77777777" w:rsidR="00317E4F" w:rsidRPr="00710B55" w:rsidRDefault="00053072" w:rsidP="00710B55">
      <w:pPr>
        <w:pStyle w:val="Alpha"/>
        <w:numPr>
          <w:ilvl w:val="0"/>
          <w:numId w:val="3"/>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6B24EC9B" w14:textId="01E6E11B" w:rsidR="0044670E" w:rsidRPr="00710B55" w:rsidRDefault="00053072"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018394DC" w14:textId="2FF26210" w:rsidR="00697E99" w:rsidRPr="00710B55" w:rsidRDefault="00697E99" w:rsidP="00710B55">
      <w:pPr>
        <w:pStyle w:val="Alpha"/>
        <w:numPr>
          <w:ilvl w:val="0"/>
          <w:numId w:val="0"/>
        </w:numPr>
        <w:tabs>
          <w:tab w:val="left" w:pos="708"/>
        </w:tabs>
        <w:spacing w:after="0" w:line="240" w:lineRule="auto"/>
        <w:rPr>
          <w:rFonts w:ascii="Times New Roman" w:hAnsi="Times New Roman"/>
        </w:rPr>
      </w:pPr>
    </w:p>
    <w:p w14:paraId="047B2029" w14:textId="6C4EAD0F" w:rsidR="00697E99" w:rsidRPr="00710B55" w:rsidRDefault="00697E9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Approval</w:t>
      </w:r>
      <w:r w:rsidRPr="00710B55">
        <w:rPr>
          <w:rFonts w:ascii="Times New Roman" w:hAnsi="Times New Roman" w:cs="Times New Roman"/>
        </w:rPr>
        <w:t xml:space="preserve"> of the collective and individual performance evaluation report for 2025 of the Board of directors of S.N. Nuclearelectrica S.A.</w:t>
      </w:r>
    </w:p>
    <w:p w14:paraId="215207CB" w14:textId="47FB1CE2" w:rsidR="00697E99" w:rsidRPr="00710B55" w:rsidRDefault="00697E99" w:rsidP="00710B55">
      <w:pPr>
        <w:pStyle w:val="ListParagraph"/>
        <w:spacing w:after="0" w:line="240" w:lineRule="auto"/>
        <w:ind w:left="360"/>
        <w:jc w:val="both"/>
        <w:rPr>
          <w:rFonts w:ascii="Times New Roman" w:hAnsi="Times New Roman" w:cs="Times New Roman"/>
          <w:b/>
          <w:bCs/>
        </w:rPr>
      </w:pPr>
    </w:p>
    <w:p w14:paraId="5A487978" w14:textId="77777777" w:rsidR="00697E99" w:rsidRPr="00710B55" w:rsidRDefault="00697E99"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2968D154"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35334A19" w14:textId="77777777" w:rsidR="00697E99" w:rsidRPr="00710B55" w:rsidRDefault="00697E99"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0BAE7EF8"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4049BA6C"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6781A244"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733AED28"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5738E156" w14:textId="77777777" w:rsidR="00697E99" w:rsidRPr="00710B55" w:rsidRDefault="00697E99" w:rsidP="00710B55">
      <w:pPr>
        <w:spacing w:after="0" w:line="240" w:lineRule="auto"/>
        <w:jc w:val="both"/>
        <w:rPr>
          <w:rFonts w:ascii="Times New Roman" w:hAnsi="Times New Roman" w:cs="Times New Roman"/>
          <w:lang w:val="ro-RO"/>
        </w:rPr>
      </w:pPr>
    </w:p>
    <w:p w14:paraId="028D65CB" w14:textId="145A4C67" w:rsidR="00697E99" w:rsidRPr="00710B55" w:rsidRDefault="00697E99" w:rsidP="00710B55">
      <w:pPr>
        <w:pStyle w:val="ListParagraph"/>
        <w:numPr>
          <w:ilvl w:val="0"/>
          <w:numId w:val="1"/>
        </w:numPr>
        <w:spacing w:after="0" w:line="240" w:lineRule="auto"/>
        <w:ind w:left="426" w:hanging="336"/>
        <w:jc w:val="both"/>
        <w:rPr>
          <w:rFonts w:ascii="Times New Roman" w:hAnsi="Times New Roman" w:cs="Times New Roman"/>
          <w:lang w:val="ro-RO"/>
        </w:rPr>
      </w:pPr>
      <w:bookmarkStart w:id="8" w:name="OLE_LINK11"/>
      <w:r w:rsidRPr="00710B55">
        <w:rPr>
          <w:rFonts w:ascii="Times New Roman" w:hAnsi="Times New Roman" w:cs="Times New Roman"/>
          <w:b/>
          <w:bCs/>
        </w:rPr>
        <w:t xml:space="preserve">Approval of </w:t>
      </w:r>
      <w:r w:rsidRPr="00710B55">
        <w:rPr>
          <w:rFonts w:ascii="Times New Roman" w:hAnsi="Times New Roman" w:cs="Times New Roman"/>
        </w:rPr>
        <w:t>the SNN Board of Directors’ Quarterly Report for the first quarter of 2026 (January 1–March 31, 2026).</w:t>
      </w:r>
    </w:p>
    <w:p w14:paraId="6731C39D" w14:textId="562C3DE6" w:rsidR="00697E99" w:rsidRPr="00710B55" w:rsidRDefault="00697E99" w:rsidP="00710B55">
      <w:pPr>
        <w:pStyle w:val="ListParagraph"/>
        <w:spacing w:after="0" w:line="240" w:lineRule="auto"/>
        <w:ind w:left="426"/>
        <w:jc w:val="both"/>
        <w:rPr>
          <w:rFonts w:ascii="Times New Roman" w:hAnsi="Times New Roman" w:cs="Times New Roman"/>
          <w:b/>
          <w:bCs/>
        </w:rPr>
      </w:pPr>
    </w:p>
    <w:p w14:paraId="597A4908" w14:textId="77777777" w:rsidR="00697E99" w:rsidRPr="00710B55" w:rsidRDefault="00697E99"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435091F8"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04FCBDAD" w14:textId="77777777" w:rsidR="00697E99" w:rsidRPr="00710B55" w:rsidRDefault="00697E99"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6F053C82"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36EF3CF1"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1301AAD1"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4202CF6B"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246A521E" w14:textId="77777777" w:rsidR="00697E99" w:rsidRPr="00710B55" w:rsidRDefault="00697E99" w:rsidP="00710B55">
      <w:pPr>
        <w:spacing w:after="0" w:line="240" w:lineRule="auto"/>
        <w:jc w:val="both"/>
        <w:rPr>
          <w:rFonts w:ascii="Times New Roman" w:hAnsi="Times New Roman" w:cs="Times New Roman"/>
          <w:lang w:val="ro-RO"/>
        </w:rPr>
      </w:pPr>
    </w:p>
    <w:p w14:paraId="0586C643" w14:textId="64DE97B5" w:rsidR="00697E99" w:rsidRPr="00710B55" w:rsidRDefault="00697E99" w:rsidP="00710B55">
      <w:pPr>
        <w:pStyle w:val="ListParagraph"/>
        <w:numPr>
          <w:ilvl w:val="0"/>
          <w:numId w:val="1"/>
        </w:numPr>
        <w:spacing w:after="0" w:line="240" w:lineRule="auto"/>
        <w:ind w:left="426" w:hanging="336"/>
        <w:jc w:val="both"/>
        <w:rPr>
          <w:rFonts w:ascii="Times New Roman" w:hAnsi="Times New Roman" w:cs="Times New Roman"/>
          <w:lang w:val="ro-RO"/>
        </w:rPr>
      </w:pPr>
      <w:bookmarkStart w:id="9" w:name="OLE_LINK20"/>
      <w:bookmarkStart w:id="10" w:name="OLE_LINK13"/>
      <w:bookmarkEnd w:id="8"/>
      <w:r w:rsidRPr="00710B55">
        <w:rPr>
          <w:rFonts w:ascii="Times New Roman" w:hAnsi="Times New Roman" w:cs="Times New Roman"/>
          <w:b/>
          <w:lang w:val="ro-RO"/>
        </w:rPr>
        <w:t xml:space="preserve">Information </w:t>
      </w:r>
      <w:r w:rsidRPr="00710B55">
        <w:rPr>
          <w:rFonts w:ascii="Times New Roman" w:hAnsi="Times New Roman" w:cs="Times New Roman"/>
          <w:lang w:val="ro-RO"/>
        </w:rPr>
        <w:t xml:space="preserve">on </w:t>
      </w:r>
      <w:proofErr w:type="spellStart"/>
      <w:r w:rsidRPr="00710B55">
        <w:rPr>
          <w:rFonts w:ascii="Times New Roman" w:hAnsi="Times New Roman" w:cs="Times New Roman"/>
          <w:lang w:val="ro-RO"/>
        </w:rPr>
        <w:t>transactions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concluded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by</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directors</w:t>
      </w:r>
      <w:proofErr w:type="spellEnd"/>
      <w:r w:rsidRPr="00710B55">
        <w:rPr>
          <w:rFonts w:ascii="Times New Roman" w:hAnsi="Times New Roman" w:cs="Times New Roman"/>
          <w:lang w:val="ro-RO"/>
        </w:rPr>
        <w:t xml:space="preserve"> or </w:t>
      </w:r>
      <w:proofErr w:type="spellStart"/>
      <w:r w:rsidRPr="00710B55">
        <w:rPr>
          <w:rFonts w:ascii="Times New Roman" w:hAnsi="Times New Roman" w:cs="Times New Roman"/>
          <w:lang w:val="ro-RO"/>
        </w:rPr>
        <w:t>managers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with</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employees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with</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shareholders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who</w:t>
      </w:r>
      <w:proofErr w:type="spellEnd"/>
      <w:r w:rsidRPr="00710B55">
        <w:rPr>
          <w:rFonts w:ascii="Times New Roman" w:hAnsi="Times New Roman" w:cs="Times New Roman"/>
          <w:lang w:val="ro-RO"/>
        </w:rPr>
        <w:t xml:space="preserve"> control </w:t>
      </w:r>
      <w:proofErr w:type="spellStart"/>
      <w:r w:rsidRPr="00710B55">
        <w:rPr>
          <w:rFonts w:ascii="Times New Roman" w:hAnsi="Times New Roman" w:cs="Times New Roman"/>
          <w:lang w:val="ro-RO"/>
        </w:rPr>
        <w:t>the</w:t>
      </w:r>
      <w:proofErr w:type="spellEnd"/>
      <w:r w:rsidRPr="00710B55">
        <w:rPr>
          <w:rFonts w:ascii="Times New Roman" w:hAnsi="Times New Roman" w:cs="Times New Roman"/>
          <w:lang w:val="ro-RO"/>
        </w:rPr>
        <w:t xml:space="preserve"> company or a company </w:t>
      </w:r>
      <w:proofErr w:type="spellStart"/>
      <w:r w:rsidRPr="00710B55">
        <w:rPr>
          <w:rFonts w:ascii="Times New Roman" w:hAnsi="Times New Roman" w:cs="Times New Roman"/>
          <w:lang w:val="ro-RO"/>
        </w:rPr>
        <w:t>controlled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by</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them</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according</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to</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Article</w:t>
      </w:r>
      <w:proofErr w:type="spellEnd"/>
      <w:r w:rsidRPr="00710B55">
        <w:rPr>
          <w:rFonts w:ascii="Times New Roman" w:hAnsi="Times New Roman" w:cs="Times New Roman"/>
          <w:lang w:val="ro-RO"/>
        </w:rPr>
        <w:t xml:space="preserve"> 52 </w:t>
      </w:r>
      <w:proofErr w:type="spellStart"/>
      <w:r w:rsidRPr="00710B55">
        <w:rPr>
          <w:rFonts w:ascii="Times New Roman" w:hAnsi="Times New Roman" w:cs="Times New Roman"/>
          <w:lang w:val="ro-RO"/>
        </w:rPr>
        <w:t>paragraph</w:t>
      </w:r>
      <w:proofErr w:type="spellEnd"/>
      <w:r w:rsidRPr="00710B55">
        <w:rPr>
          <w:rFonts w:ascii="Times New Roman" w:hAnsi="Times New Roman" w:cs="Times New Roman"/>
          <w:lang w:val="ro-RO"/>
        </w:rPr>
        <w:t xml:space="preserve"> (3) </w:t>
      </w:r>
      <w:proofErr w:type="spellStart"/>
      <w:r w:rsidRPr="00710B55">
        <w:rPr>
          <w:rFonts w:ascii="Times New Roman" w:hAnsi="Times New Roman" w:cs="Times New Roman"/>
          <w:lang w:val="ro-RO"/>
        </w:rPr>
        <w:t>letter</w:t>
      </w:r>
      <w:proofErr w:type="spellEnd"/>
      <w:r w:rsidRPr="00710B55">
        <w:rPr>
          <w:rFonts w:ascii="Times New Roman" w:hAnsi="Times New Roman" w:cs="Times New Roman"/>
          <w:lang w:val="ro-RO"/>
        </w:rPr>
        <w:t xml:space="preserve"> a) of GEO </w:t>
      </w:r>
      <w:proofErr w:type="spellStart"/>
      <w:r w:rsidRPr="00710B55">
        <w:rPr>
          <w:rFonts w:ascii="Times New Roman" w:hAnsi="Times New Roman" w:cs="Times New Roman"/>
          <w:lang w:val="ro-RO"/>
        </w:rPr>
        <w:t>no</w:t>
      </w:r>
      <w:proofErr w:type="spellEnd"/>
      <w:r w:rsidRPr="00710B55">
        <w:rPr>
          <w:rFonts w:ascii="Times New Roman" w:hAnsi="Times New Roman" w:cs="Times New Roman"/>
          <w:lang w:val="ro-RO"/>
        </w:rPr>
        <w:t xml:space="preserve">. 109/2011 </w:t>
      </w:r>
      <w:proofErr w:type="spellStart"/>
      <w:r w:rsidRPr="00710B55">
        <w:rPr>
          <w:rFonts w:ascii="Times New Roman" w:hAnsi="Times New Roman" w:cs="Times New Roman"/>
          <w:lang w:val="ro-RO"/>
        </w:rPr>
        <w:t>with</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subsequent</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amendments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and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additions</w:t>
      </w:r>
      <w:proofErr w:type="spellEnd"/>
      <w:r w:rsidRPr="00710B55">
        <w:rPr>
          <w:rFonts w:ascii="Times New Roman" w:hAnsi="Times New Roman" w:cs="Times New Roman"/>
          <w:lang w:val="ro-RO"/>
        </w:rPr>
        <w:t xml:space="preserve">, in </w:t>
      </w:r>
      <w:proofErr w:type="spellStart"/>
      <w:r w:rsidRPr="00710B55">
        <w:rPr>
          <w:rFonts w:ascii="Times New Roman" w:hAnsi="Times New Roman" w:cs="Times New Roman"/>
          <w:lang w:val="ro-RO"/>
        </w:rPr>
        <w:t>the</w:t>
      </w:r>
      <w:proofErr w:type="spellEnd"/>
      <w:r w:rsidRPr="00710B55">
        <w:rPr>
          <w:rFonts w:ascii="Times New Roman" w:hAnsi="Times New Roman" w:cs="Times New Roman"/>
          <w:lang w:val="ro-RO"/>
        </w:rPr>
        <w:t xml:space="preserve"> period </w:t>
      </w:r>
      <w:bookmarkStart w:id="11" w:name="OLE_LINK70"/>
      <w:bookmarkStart w:id="12" w:name="OLE_LINK33"/>
      <w:bookmarkEnd w:id="9"/>
      <w:r w:rsidRPr="00710B55">
        <w:rPr>
          <w:rFonts w:ascii="Times New Roman" w:hAnsi="Times New Roman" w:cs="Times New Roman"/>
        </w:rPr>
        <w:t>02.04.2026 - 01.06.2026</w:t>
      </w:r>
      <w:bookmarkEnd w:id="11"/>
      <w:r w:rsidRPr="00710B55">
        <w:rPr>
          <w:rFonts w:ascii="Times New Roman" w:hAnsi="Times New Roman" w:cs="Times New Roman"/>
        </w:rPr>
        <w:t>.</w:t>
      </w:r>
    </w:p>
    <w:p w14:paraId="4A6ED471" w14:textId="0E17580F" w:rsidR="00697E99" w:rsidRPr="00710B55" w:rsidRDefault="00697E99" w:rsidP="00710B55">
      <w:pPr>
        <w:pStyle w:val="ListParagraph"/>
        <w:spacing w:after="0" w:line="240" w:lineRule="auto"/>
        <w:ind w:left="426"/>
        <w:jc w:val="both"/>
        <w:rPr>
          <w:rFonts w:ascii="Times New Roman" w:hAnsi="Times New Roman" w:cs="Times New Roman"/>
          <w:b/>
          <w:lang w:val="ro-RO"/>
        </w:rPr>
      </w:pPr>
    </w:p>
    <w:p w14:paraId="140DE3A7" w14:textId="77777777" w:rsidR="00697E99" w:rsidRPr="00710B55" w:rsidRDefault="00697E99" w:rsidP="00710B55">
      <w:pPr>
        <w:pStyle w:val="ListParagraph"/>
        <w:spacing w:line="240" w:lineRule="auto"/>
        <w:ind w:left="360"/>
        <w:jc w:val="center"/>
        <w:rPr>
          <w:rFonts w:ascii="Times New Roman" w:hAnsi="Times New Roman" w:cs="Times New Roman"/>
          <w:i/>
          <w:lang w:val="ro-RO" w:eastAsia="ro-RO"/>
        </w:rPr>
      </w:pPr>
      <w:proofErr w:type="spellStart"/>
      <w:r w:rsidRPr="00710B55">
        <w:rPr>
          <w:rFonts w:ascii="Times New Roman" w:hAnsi="Times New Roman" w:cs="Times New Roman"/>
          <w:i/>
          <w:lang w:val="ro-RO" w:eastAsia="ro-RO"/>
        </w:rPr>
        <w:t>This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current</w:t>
      </w:r>
      <w:proofErr w:type="spellEnd"/>
      <w:r w:rsidRPr="00710B55">
        <w:rPr>
          <w:rFonts w:ascii="Times New Roman" w:hAnsi="Times New Roman" w:cs="Times New Roman"/>
          <w:i/>
          <w:lang w:val="ro-RO" w:eastAsia="ro-RO"/>
        </w:rPr>
        <w:t xml:space="preserve"> item on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agenda </w:t>
      </w:r>
      <w:proofErr w:type="spellStart"/>
      <w:r w:rsidRPr="00710B55">
        <w:rPr>
          <w:rFonts w:ascii="Times New Roman" w:hAnsi="Times New Roman" w:cs="Times New Roman"/>
          <w:i/>
          <w:lang w:val="ro-RO" w:eastAsia="ro-RO"/>
        </w:rPr>
        <w:t>is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not</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subjected</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to</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vote</w:t>
      </w:r>
      <w:proofErr w:type="spellEnd"/>
      <w:r w:rsidRPr="00710B55">
        <w:rPr>
          <w:rFonts w:ascii="Times New Roman" w:hAnsi="Times New Roman" w:cs="Times New Roman"/>
          <w:i/>
          <w:lang w:val="ro-RO" w:eastAsia="ro-RO"/>
        </w:rPr>
        <w:t xml:space="preserve"> of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shareholders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shareholders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acknowledge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information</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presented</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by</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Company </w:t>
      </w:r>
      <w:proofErr w:type="spellStart"/>
      <w:r w:rsidRPr="00710B55">
        <w:rPr>
          <w:rFonts w:ascii="Times New Roman" w:hAnsi="Times New Roman" w:cs="Times New Roman"/>
          <w:i/>
          <w:lang w:val="ro-RO" w:eastAsia="ro-RO"/>
        </w:rPr>
        <w:t>with</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regards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to</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this</w:t>
      </w:r>
      <w:proofErr w:type="spellEnd"/>
      <w:r w:rsidRPr="00710B55">
        <w:rPr>
          <w:rFonts w:ascii="Times New Roman" w:hAnsi="Times New Roman" w:cs="Times New Roman"/>
          <w:i/>
          <w:lang w:val="ro-RO" w:eastAsia="ro-RO"/>
        </w:rPr>
        <w:t xml:space="preserve"> item.</w:t>
      </w:r>
    </w:p>
    <w:p w14:paraId="3099DFE9" w14:textId="77777777" w:rsidR="00697E99" w:rsidRPr="00710B55" w:rsidRDefault="00697E99" w:rsidP="00710B55">
      <w:pPr>
        <w:pStyle w:val="ListParagraph"/>
        <w:spacing w:after="0" w:line="240" w:lineRule="auto"/>
        <w:ind w:left="426"/>
        <w:jc w:val="both"/>
        <w:rPr>
          <w:rFonts w:ascii="Times New Roman" w:hAnsi="Times New Roman" w:cs="Times New Roman"/>
          <w:lang w:val="ro-RO"/>
        </w:rPr>
      </w:pPr>
    </w:p>
    <w:p w14:paraId="1E709D95" w14:textId="613CEC6C" w:rsidR="00697E99" w:rsidRPr="00710B55" w:rsidRDefault="00697E99" w:rsidP="00710B55">
      <w:pPr>
        <w:pStyle w:val="ListParagraph"/>
        <w:numPr>
          <w:ilvl w:val="0"/>
          <w:numId w:val="1"/>
        </w:numPr>
        <w:spacing w:after="0" w:line="240" w:lineRule="auto"/>
        <w:ind w:left="426" w:hanging="336"/>
        <w:jc w:val="both"/>
        <w:rPr>
          <w:rFonts w:ascii="Times New Roman" w:hAnsi="Times New Roman" w:cs="Times New Roman"/>
          <w:lang w:val="ro-RO"/>
        </w:rPr>
      </w:pPr>
      <w:bookmarkStart w:id="13" w:name="OLE_LINK25"/>
      <w:bookmarkEnd w:id="10"/>
      <w:r w:rsidRPr="00710B55">
        <w:rPr>
          <w:rFonts w:ascii="Times New Roman" w:hAnsi="Times New Roman" w:cs="Times New Roman"/>
          <w:b/>
          <w:lang w:val="ro-RO"/>
        </w:rPr>
        <w:t xml:space="preserve">Information </w:t>
      </w:r>
      <w:r w:rsidRPr="00710B55">
        <w:rPr>
          <w:rFonts w:ascii="Times New Roman" w:hAnsi="Times New Roman" w:cs="Times New Roman"/>
          <w:lang w:val="ro-RO"/>
        </w:rPr>
        <w:t xml:space="preserve">on </w:t>
      </w:r>
      <w:proofErr w:type="spellStart"/>
      <w:r w:rsidRPr="00710B55">
        <w:rPr>
          <w:rFonts w:ascii="Times New Roman" w:hAnsi="Times New Roman" w:cs="Times New Roman"/>
          <w:lang w:val="ro-RO"/>
        </w:rPr>
        <w:t>transactions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concluded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by</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directors</w:t>
      </w:r>
      <w:proofErr w:type="spellEnd"/>
      <w:r w:rsidRPr="00710B55">
        <w:rPr>
          <w:rFonts w:ascii="Times New Roman" w:hAnsi="Times New Roman" w:cs="Times New Roman"/>
          <w:lang w:val="ro-RO"/>
        </w:rPr>
        <w:t xml:space="preserve"> or </w:t>
      </w:r>
      <w:proofErr w:type="spellStart"/>
      <w:r w:rsidRPr="00710B55">
        <w:rPr>
          <w:rFonts w:ascii="Times New Roman" w:hAnsi="Times New Roman" w:cs="Times New Roman"/>
          <w:lang w:val="ro-RO"/>
        </w:rPr>
        <w:t>managers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with</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employees</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with</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controlling</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shareholders</w:t>
      </w:r>
      <w:proofErr w:type="spellEnd"/>
      <w:r w:rsidRPr="00710B55">
        <w:rPr>
          <w:rFonts w:ascii="Times New Roman" w:hAnsi="Times New Roman" w:cs="Times New Roman"/>
          <w:lang w:val="ro-RO"/>
        </w:rPr>
        <w:t xml:space="preserve"> of </w:t>
      </w:r>
      <w:proofErr w:type="spellStart"/>
      <w:r w:rsidRPr="00710B55">
        <w:rPr>
          <w:rFonts w:ascii="Times New Roman" w:hAnsi="Times New Roman" w:cs="Times New Roman"/>
          <w:lang w:val="ro-RO"/>
        </w:rPr>
        <w:t>the</w:t>
      </w:r>
      <w:proofErr w:type="spellEnd"/>
      <w:r w:rsidRPr="00710B55">
        <w:rPr>
          <w:rFonts w:ascii="Times New Roman" w:hAnsi="Times New Roman" w:cs="Times New Roman"/>
          <w:lang w:val="ro-RO"/>
        </w:rPr>
        <w:t xml:space="preserve"> company or a company </w:t>
      </w:r>
      <w:proofErr w:type="spellStart"/>
      <w:r w:rsidRPr="00710B55">
        <w:rPr>
          <w:rFonts w:ascii="Times New Roman" w:hAnsi="Times New Roman" w:cs="Times New Roman"/>
          <w:lang w:val="ro-RO"/>
        </w:rPr>
        <w:t>controlled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by</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them</w:t>
      </w:r>
      <w:proofErr w:type="spellEnd"/>
      <w:r w:rsidRPr="00710B55">
        <w:rPr>
          <w:rFonts w:ascii="Times New Roman" w:hAnsi="Times New Roman" w:cs="Times New Roman"/>
          <w:lang w:val="ro-RO"/>
        </w:rPr>
        <w:t xml:space="preserve">, in </w:t>
      </w:r>
      <w:proofErr w:type="spellStart"/>
      <w:r w:rsidRPr="00710B55">
        <w:rPr>
          <w:rFonts w:ascii="Times New Roman" w:hAnsi="Times New Roman" w:cs="Times New Roman"/>
          <w:lang w:val="ro-RO"/>
        </w:rPr>
        <w:t>accordance</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with</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Article</w:t>
      </w:r>
      <w:proofErr w:type="spellEnd"/>
      <w:r w:rsidRPr="00710B55">
        <w:rPr>
          <w:rFonts w:ascii="Times New Roman" w:hAnsi="Times New Roman" w:cs="Times New Roman"/>
          <w:lang w:val="ro-RO"/>
        </w:rPr>
        <w:t xml:space="preserve"> 52 (3) (b) of GEO </w:t>
      </w:r>
      <w:proofErr w:type="spellStart"/>
      <w:r w:rsidRPr="00710B55">
        <w:rPr>
          <w:rFonts w:ascii="Times New Roman" w:hAnsi="Times New Roman" w:cs="Times New Roman"/>
          <w:lang w:val="ro-RO"/>
        </w:rPr>
        <w:t>no</w:t>
      </w:r>
      <w:proofErr w:type="spellEnd"/>
      <w:r w:rsidRPr="00710B55">
        <w:rPr>
          <w:rFonts w:ascii="Times New Roman" w:hAnsi="Times New Roman" w:cs="Times New Roman"/>
          <w:lang w:val="ro-RO"/>
        </w:rPr>
        <w:t xml:space="preserve">. 109/2011 as </w:t>
      </w:r>
      <w:proofErr w:type="spellStart"/>
      <w:r w:rsidRPr="00710B55">
        <w:rPr>
          <w:rFonts w:ascii="Times New Roman" w:hAnsi="Times New Roman" w:cs="Times New Roman"/>
          <w:lang w:val="ro-RO"/>
        </w:rPr>
        <w:t>amended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and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supplemented</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during</w:t>
      </w:r>
      <w:proofErr w:type="spellEnd"/>
      <w:r w:rsidRPr="00710B55">
        <w:rPr>
          <w:rFonts w:ascii="Times New Roman" w:hAnsi="Times New Roman" w:cs="Times New Roman"/>
          <w:lang w:val="ro-RO"/>
        </w:rPr>
        <w:t xml:space="preserve"> </w:t>
      </w:r>
      <w:proofErr w:type="spellStart"/>
      <w:r w:rsidRPr="00710B55">
        <w:rPr>
          <w:rFonts w:ascii="Times New Roman" w:hAnsi="Times New Roman" w:cs="Times New Roman"/>
          <w:lang w:val="ro-RO"/>
        </w:rPr>
        <w:t>the</w:t>
      </w:r>
      <w:proofErr w:type="spellEnd"/>
      <w:r w:rsidRPr="00710B55">
        <w:rPr>
          <w:rFonts w:ascii="Times New Roman" w:hAnsi="Times New Roman" w:cs="Times New Roman"/>
          <w:lang w:val="ro-RO"/>
        </w:rPr>
        <w:t xml:space="preserve"> period </w:t>
      </w:r>
      <w:r w:rsidRPr="00710B55">
        <w:rPr>
          <w:rFonts w:ascii="Times New Roman" w:hAnsi="Times New Roman" w:cs="Times New Roman"/>
        </w:rPr>
        <w:t>02.04.2026 - 01.06.2026.</w:t>
      </w:r>
    </w:p>
    <w:p w14:paraId="7946C9F1" w14:textId="2D62F116" w:rsidR="00697E99" w:rsidRPr="00710B55" w:rsidRDefault="00697E99" w:rsidP="00710B55">
      <w:pPr>
        <w:pStyle w:val="ListParagraph"/>
        <w:spacing w:after="0" w:line="240" w:lineRule="auto"/>
        <w:ind w:left="426"/>
        <w:jc w:val="both"/>
        <w:rPr>
          <w:rFonts w:ascii="Times New Roman" w:hAnsi="Times New Roman" w:cs="Times New Roman"/>
          <w:b/>
          <w:lang w:val="ro-RO"/>
        </w:rPr>
      </w:pPr>
    </w:p>
    <w:p w14:paraId="73E341A0" w14:textId="77777777" w:rsidR="00697E99" w:rsidRPr="00710B55" w:rsidRDefault="00697E99" w:rsidP="00710B55">
      <w:pPr>
        <w:pStyle w:val="ListParagraph"/>
        <w:spacing w:line="240" w:lineRule="auto"/>
        <w:ind w:left="360"/>
        <w:jc w:val="center"/>
        <w:rPr>
          <w:rFonts w:ascii="Times New Roman" w:hAnsi="Times New Roman" w:cs="Times New Roman"/>
          <w:i/>
          <w:lang w:val="ro-RO" w:eastAsia="ro-RO"/>
        </w:rPr>
      </w:pPr>
      <w:bookmarkStart w:id="14" w:name="OLE_LINK17"/>
      <w:proofErr w:type="spellStart"/>
      <w:r w:rsidRPr="00710B55">
        <w:rPr>
          <w:rFonts w:ascii="Times New Roman" w:hAnsi="Times New Roman" w:cs="Times New Roman"/>
          <w:i/>
          <w:lang w:val="ro-RO" w:eastAsia="ro-RO"/>
        </w:rPr>
        <w:t>This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current</w:t>
      </w:r>
      <w:proofErr w:type="spellEnd"/>
      <w:r w:rsidRPr="00710B55">
        <w:rPr>
          <w:rFonts w:ascii="Times New Roman" w:hAnsi="Times New Roman" w:cs="Times New Roman"/>
          <w:i/>
          <w:lang w:val="ro-RO" w:eastAsia="ro-RO"/>
        </w:rPr>
        <w:t xml:space="preserve"> item on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agenda </w:t>
      </w:r>
      <w:proofErr w:type="spellStart"/>
      <w:r w:rsidRPr="00710B55">
        <w:rPr>
          <w:rFonts w:ascii="Times New Roman" w:hAnsi="Times New Roman" w:cs="Times New Roman"/>
          <w:i/>
          <w:lang w:val="ro-RO" w:eastAsia="ro-RO"/>
        </w:rPr>
        <w:t>is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not</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subjected</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to</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vote</w:t>
      </w:r>
      <w:proofErr w:type="spellEnd"/>
      <w:r w:rsidRPr="00710B55">
        <w:rPr>
          <w:rFonts w:ascii="Times New Roman" w:hAnsi="Times New Roman" w:cs="Times New Roman"/>
          <w:i/>
          <w:lang w:val="ro-RO" w:eastAsia="ro-RO"/>
        </w:rPr>
        <w:t xml:space="preserve"> of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shareholders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shareholders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acknowledge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information</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presented</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by</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Company </w:t>
      </w:r>
      <w:proofErr w:type="spellStart"/>
      <w:r w:rsidRPr="00710B55">
        <w:rPr>
          <w:rFonts w:ascii="Times New Roman" w:hAnsi="Times New Roman" w:cs="Times New Roman"/>
          <w:i/>
          <w:lang w:val="ro-RO" w:eastAsia="ro-RO"/>
        </w:rPr>
        <w:t>with</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regards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to</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this</w:t>
      </w:r>
      <w:proofErr w:type="spellEnd"/>
      <w:r w:rsidRPr="00710B55">
        <w:rPr>
          <w:rFonts w:ascii="Times New Roman" w:hAnsi="Times New Roman" w:cs="Times New Roman"/>
          <w:i/>
          <w:lang w:val="ro-RO" w:eastAsia="ro-RO"/>
        </w:rPr>
        <w:t xml:space="preserve"> item.</w:t>
      </w:r>
    </w:p>
    <w:bookmarkEnd w:id="14"/>
    <w:p w14:paraId="47C7A8B7" w14:textId="77777777" w:rsidR="00697E99" w:rsidRPr="00710B55" w:rsidRDefault="00697E99" w:rsidP="00710B55">
      <w:pPr>
        <w:pStyle w:val="ListParagraph"/>
        <w:spacing w:after="0" w:line="240" w:lineRule="auto"/>
        <w:ind w:left="426"/>
        <w:jc w:val="both"/>
        <w:rPr>
          <w:rFonts w:ascii="Times New Roman" w:hAnsi="Times New Roman" w:cs="Times New Roman"/>
          <w:lang w:val="ro-RO"/>
        </w:rPr>
      </w:pPr>
    </w:p>
    <w:p w14:paraId="1188271B" w14:textId="38630D60"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bookmarkStart w:id="15" w:name="OLE_LINK21"/>
      <w:bookmarkEnd w:id="12"/>
      <w:bookmarkEnd w:id="13"/>
      <w:r w:rsidRPr="00710B55">
        <w:rPr>
          <w:rFonts w:ascii="Times New Roman" w:hAnsi="Times New Roman" w:cs="Times New Roman"/>
          <w:b/>
          <w:bCs/>
        </w:rPr>
        <w:t>Approval of</w:t>
      </w:r>
      <w:r w:rsidRPr="00710B55">
        <w:rPr>
          <w:rFonts w:ascii="Times New Roman" w:hAnsi="Times New Roman" w:cs="Times New Roman"/>
        </w:rPr>
        <w:t xml:space="preserve"> the Electricity Bidding and Trading Strategy for the period 2027–2046, as detailed in the Note, including (i) SNN’s proposal for a long-term electricity sales contract (20 years), which is to be negotiated and signed with the winning bidder(s) who meet the eligibility criteria proposed by SNN, and (ii) SNN’s proposed contract offer, which are set forth in </w:t>
      </w:r>
      <w:r w:rsidRPr="00710B55">
        <w:rPr>
          <w:rFonts w:ascii="Times New Roman" w:hAnsi="Times New Roman" w:cs="Times New Roman"/>
          <w:b/>
          <w:bCs/>
        </w:rPr>
        <w:t>Appendices 1 and 2</w:t>
      </w:r>
      <w:r w:rsidRPr="00710B55">
        <w:rPr>
          <w:rFonts w:ascii="Times New Roman" w:hAnsi="Times New Roman" w:cs="Times New Roman"/>
        </w:rPr>
        <w:t xml:space="preserve"> to the Note.</w:t>
      </w:r>
    </w:p>
    <w:p w14:paraId="4B04EC7F" w14:textId="16F1AF10" w:rsidR="00512D49" w:rsidRPr="00710B55" w:rsidRDefault="00512D49" w:rsidP="00710B55">
      <w:pPr>
        <w:pStyle w:val="ListParagraph"/>
        <w:spacing w:after="0" w:line="240" w:lineRule="auto"/>
        <w:ind w:left="360"/>
        <w:jc w:val="both"/>
        <w:rPr>
          <w:rFonts w:ascii="Times New Roman" w:hAnsi="Times New Roman" w:cs="Times New Roman"/>
          <w:b/>
          <w:bCs/>
        </w:rPr>
      </w:pPr>
    </w:p>
    <w:p w14:paraId="042E5467"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006894EA"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47258FE7"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070E61EC"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4DCF43CB"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2368B144"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02655479"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50D5B401" w14:textId="3167773C" w:rsidR="00512D49" w:rsidRPr="00710B55" w:rsidRDefault="00512D49" w:rsidP="00710B55">
      <w:pPr>
        <w:pStyle w:val="ListParagraph"/>
        <w:spacing w:after="0" w:line="240" w:lineRule="auto"/>
        <w:ind w:left="360"/>
        <w:jc w:val="both"/>
        <w:rPr>
          <w:rFonts w:ascii="Times New Roman" w:hAnsi="Times New Roman" w:cs="Times New Roman"/>
          <w:b/>
          <w:bCs/>
        </w:rPr>
      </w:pPr>
    </w:p>
    <w:p w14:paraId="69560FB6"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2F50ED48" w14:textId="25A5ADEF"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Mandating</w:t>
      </w:r>
      <w:r w:rsidRPr="00710B55">
        <w:rPr>
          <w:rFonts w:ascii="Times New Roman" w:hAnsi="Times New Roman" w:cs="Times New Roman"/>
        </w:rPr>
        <w:t xml:space="preserve"> the executive management of SNN to initiate and conduct the bidding process, in accordance with the Strategy and documentation mentioned in the previous point, and, following the selection of a winner or winners, to negotiate, on behalf of and for the account of SNN, the long-term electricity purchase and sale agreement(s) (PPA(s)) with the selected winner(s), as well as any other related documents, with the proviso that both the final form of the contract(s) and the entry into force of such contract(s) are contingent upon SNN obtaining the necessary corporate approvals—specifically, approval of the contracts by the SNN General Shareholders’ Meeting.</w:t>
      </w:r>
    </w:p>
    <w:p w14:paraId="600E641E" w14:textId="2323B8E1" w:rsidR="00512D49" w:rsidRPr="00710B55" w:rsidRDefault="00512D49" w:rsidP="00710B55">
      <w:pPr>
        <w:pStyle w:val="ListParagraph"/>
        <w:spacing w:after="0" w:line="240" w:lineRule="auto"/>
        <w:ind w:left="360"/>
        <w:jc w:val="both"/>
        <w:rPr>
          <w:rFonts w:ascii="Times New Roman" w:hAnsi="Times New Roman" w:cs="Times New Roman"/>
          <w:b/>
          <w:bCs/>
        </w:rPr>
      </w:pPr>
    </w:p>
    <w:p w14:paraId="04666679"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6775F27E"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32E4C7FF"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0DD95256"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lastRenderedPageBreak/>
        <w:t>...votes “against”</w:t>
      </w:r>
    </w:p>
    <w:p w14:paraId="653878C5"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427DFB01"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76131C3E"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2C784B62"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4EABBF05" w14:textId="1DF0B88F"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Information</w:t>
      </w:r>
      <w:r w:rsidRPr="00710B55">
        <w:rPr>
          <w:rFonts w:ascii="Times New Roman" w:hAnsi="Times New Roman" w:cs="Times New Roman"/>
        </w:rPr>
        <w:t xml:space="preserve"> on the current status of the work being carried out to fulfill the conditions associated with the Final Investment Decision for the SMR Project, with an implementation deadline of June 2026, approved by EGMS No. 1/12.02.2026</w:t>
      </w:r>
      <w:r w:rsidRPr="00710B55">
        <w:rPr>
          <w:rFonts w:ascii="Times New Roman" w:hAnsi="Times New Roman" w:cs="Times New Roman"/>
          <w:b/>
          <w:bCs/>
        </w:rPr>
        <w:t>;</w:t>
      </w:r>
    </w:p>
    <w:p w14:paraId="36E50424" w14:textId="310E5F09" w:rsidR="00512D49" w:rsidRPr="00710B55" w:rsidRDefault="00512D49" w:rsidP="00710B55">
      <w:pPr>
        <w:pStyle w:val="ListParagraph"/>
        <w:spacing w:after="0" w:line="240" w:lineRule="auto"/>
        <w:ind w:left="360"/>
        <w:jc w:val="both"/>
        <w:rPr>
          <w:rFonts w:ascii="Times New Roman" w:hAnsi="Times New Roman" w:cs="Times New Roman"/>
          <w:b/>
          <w:bCs/>
        </w:rPr>
      </w:pPr>
    </w:p>
    <w:p w14:paraId="4E6A02D2" w14:textId="6B31ACB9" w:rsidR="00512D49" w:rsidRPr="00710B55" w:rsidRDefault="00710B55" w:rsidP="00710B55">
      <w:pPr>
        <w:pStyle w:val="ListParagraph"/>
        <w:spacing w:line="240" w:lineRule="auto"/>
        <w:ind w:left="360"/>
        <w:jc w:val="center"/>
        <w:rPr>
          <w:rFonts w:ascii="Times New Roman" w:hAnsi="Times New Roman" w:cs="Times New Roman"/>
          <w:i/>
          <w:lang w:val="ro-RO" w:eastAsia="ro-RO"/>
        </w:rPr>
      </w:pPr>
      <w:proofErr w:type="spellStart"/>
      <w:r w:rsidRPr="00710B55">
        <w:rPr>
          <w:rFonts w:ascii="Times New Roman" w:hAnsi="Times New Roman" w:cs="Times New Roman"/>
          <w:i/>
          <w:lang w:val="ro-RO" w:eastAsia="ro-RO"/>
        </w:rPr>
        <w:t>This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current</w:t>
      </w:r>
      <w:proofErr w:type="spellEnd"/>
      <w:r w:rsidRPr="00710B55">
        <w:rPr>
          <w:rFonts w:ascii="Times New Roman" w:hAnsi="Times New Roman" w:cs="Times New Roman"/>
          <w:i/>
          <w:lang w:val="ro-RO" w:eastAsia="ro-RO"/>
        </w:rPr>
        <w:t xml:space="preserve"> item on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agenda </w:t>
      </w:r>
      <w:proofErr w:type="spellStart"/>
      <w:r w:rsidRPr="00710B55">
        <w:rPr>
          <w:rFonts w:ascii="Times New Roman" w:hAnsi="Times New Roman" w:cs="Times New Roman"/>
          <w:i/>
          <w:lang w:val="ro-RO" w:eastAsia="ro-RO"/>
        </w:rPr>
        <w:t>is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not</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subjected</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to</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vote</w:t>
      </w:r>
      <w:proofErr w:type="spellEnd"/>
      <w:r w:rsidRPr="00710B55">
        <w:rPr>
          <w:rFonts w:ascii="Times New Roman" w:hAnsi="Times New Roman" w:cs="Times New Roman"/>
          <w:i/>
          <w:lang w:val="ro-RO" w:eastAsia="ro-RO"/>
        </w:rPr>
        <w:t xml:space="preserve"> of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shareholders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shareholders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acknowledge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information</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presented</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by</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the</w:t>
      </w:r>
      <w:proofErr w:type="spellEnd"/>
      <w:r w:rsidRPr="00710B55">
        <w:rPr>
          <w:rFonts w:ascii="Times New Roman" w:hAnsi="Times New Roman" w:cs="Times New Roman"/>
          <w:i/>
          <w:lang w:val="ro-RO" w:eastAsia="ro-RO"/>
        </w:rPr>
        <w:t xml:space="preserve"> Company </w:t>
      </w:r>
      <w:proofErr w:type="spellStart"/>
      <w:r w:rsidRPr="00710B55">
        <w:rPr>
          <w:rFonts w:ascii="Times New Roman" w:hAnsi="Times New Roman" w:cs="Times New Roman"/>
          <w:i/>
          <w:lang w:val="ro-RO" w:eastAsia="ro-RO"/>
        </w:rPr>
        <w:t>with</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regards</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to</w:t>
      </w:r>
      <w:proofErr w:type="spellEnd"/>
      <w:r w:rsidRPr="00710B55">
        <w:rPr>
          <w:rFonts w:ascii="Times New Roman" w:hAnsi="Times New Roman" w:cs="Times New Roman"/>
          <w:i/>
          <w:lang w:val="ro-RO" w:eastAsia="ro-RO"/>
        </w:rPr>
        <w:t xml:space="preserve"> </w:t>
      </w:r>
      <w:proofErr w:type="spellStart"/>
      <w:r w:rsidRPr="00710B55">
        <w:rPr>
          <w:rFonts w:ascii="Times New Roman" w:hAnsi="Times New Roman" w:cs="Times New Roman"/>
          <w:i/>
          <w:lang w:val="ro-RO" w:eastAsia="ro-RO"/>
        </w:rPr>
        <w:t>this</w:t>
      </w:r>
      <w:proofErr w:type="spellEnd"/>
      <w:r w:rsidRPr="00710B55">
        <w:rPr>
          <w:rFonts w:ascii="Times New Roman" w:hAnsi="Times New Roman" w:cs="Times New Roman"/>
          <w:i/>
          <w:lang w:val="ro-RO" w:eastAsia="ro-RO"/>
        </w:rPr>
        <w:t xml:space="preserve"> item.</w:t>
      </w:r>
    </w:p>
    <w:p w14:paraId="6BBC2AC4" w14:textId="77777777" w:rsidR="00710B55" w:rsidRPr="00710B55" w:rsidRDefault="00710B55" w:rsidP="00710B55">
      <w:pPr>
        <w:pStyle w:val="ListParagraph"/>
        <w:spacing w:line="240" w:lineRule="auto"/>
        <w:ind w:left="360"/>
        <w:jc w:val="center"/>
        <w:rPr>
          <w:rFonts w:ascii="Times New Roman" w:hAnsi="Times New Roman" w:cs="Times New Roman"/>
          <w:i/>
          <w:lang w:val="ro-RO" w:eastAsia="ro-RO"/>
        </w:rPr>
      </w:pPr>
    </w:p>
    <w:p w14:paraId="2DCBF0D1" w14:textId="53FB0FB9"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Approval</w:t>
      </w:r>
      <w:r w:rsidRPr="00710B55">
        <w:rPr>
          <w:rFonts w:ascii="Times New Roman" w:hAnsi="Times New Roman" w:cs="Times New Roman"/>
        </w:rPr>
        <w:t xml:space="preserve"> of the initiation of steps to assess the feasibility of updating the Implementation Strategy for the Small Modular Reactors (SMR) Project, approved by OGMS No. 8/September 22, 2022.</w:t>
      </w:r>
    </w:p>
    <w:p w14:paraId="61971973" w14:textId="562F7048" w:rsidR="00512D49" w:rsidRPr="00710B55" w:rsidRDefault="00512D49" w:rsidP="00710B55">
      <w:pPr>
        <w:pStyle w:val="ListParagraph"/>
        <w:spacing w:after="0" w:line="240" w:lineRule="auto"/>
        <w:ind w:left="360"/>
        <w:jc w:val="both"/>
        <w:rPr>
          <w:rFonts w:ascii="Times New Roman" w:hAnsi="Times New Roman" w:cs="Times New Roman"/>
          <w:b/>
          <w:bCs/>
        </w:rPr>
      </w:pPr>
    </w:p>
    <w:p w14:paraId="36E16430"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7FCD55AF"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035D0906"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232FD4C4"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7D0235C5"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58D5CD36"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1D2E7A32"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74F35A70" w14:textId="77777777" w:rsidR="00710B55" w:rsidRPr="00710B55" w:rsidRDefault="00710B55" w:rsidP="00710B55">
      <w:pPr>
        <w:pStyle w:val="ListParagraph"/>
        <w:spacing w:after="0" w:line="240" w:lineRule="auto"/>
        <w:ind w:left="360"/>
        <w:jc w:val="both"/>
        <w:rPr>
          <w:rFonts w:ascii="Times New Roman" w:hAnsi="Times New Roman" w:cs="Times New Roman"/>
          <w:b/>
          <w:bCs/>
        </w:rPr>
      </w:pPr>
    </w:p>
    <w:p w14:paraId="451049FA"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03E25F24" w14:textId="1CF2DE5A"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 xml:space="preserve">Revocation </w:t>
      </w:r>
      <w:r w:rsidRPr="00710B55">
        <w:rPr>
          <w:rFonts w:ascii="Times New Roman" w:hAnsi="Times New Roman" w:cs="Times New Roman"/>
        </w:rPr>
        <w:t xml:space="preserve">of Mr. Andrei Gabriel </w:t>
      </w:r>
      <w:proofErr w:type="spellStart"/>
      <w:r w:rsidRPr="00710B55">
        <w:rPr>
          <w:rFonts w:ascii="Times New Roman" w:hAnsi="Times New Roman" w:cs="Times New Roman"/>
        </w:rPr>
        <w:t>Benghea</w:t>
      </w:r>
      <w:proofErr w:type="spellEnd"/>
      <w:r w:rsidRPr="00710B55">
        <w:rPr>
          <w:rFonts w:ascii="Times New Roman" w:hAnsi="Times New Roman" w:cs="Times New Roman"/>
        </w:rPr>
        <w:t xml:space="preserve"> </w:t>
      </w:r>
      <w:proofErr w:type="spellStart"/>
      <w:r w:rsidRPr="00710B55">
        <w:rPr>
          <w:rFonts w:ascii="Times New Roman" w:hAnsi="Times New Roman" w:cs="Times New Roman"/>
        </w:rPr>
        <w:t>Malaies</w:t>
      </w:r>
      <w:proofErr w:type="spellEnd"/>
      <w:r w:rsidRPr="00710B55">
        <w:rPr>
          <w:rFonts w:ascii="Times New Roman" w:hAnsi="Times New Roman" w:cs="Times New Roman"/>
        </w:rPr>
        <w:t xml:space="preserve"> following his request to resign from his position as a member of the Board of Directors. (</w:t>
      </w:r>
      <w:proofErr w:type="gramStart"/>
      <w:r w:rsidRPr="00710B55">
        <w:rPr>
          <w:rFonts w:ascii="Times New Roman" w:hAnsi="Times New Roman" w:cs="Times New Roman"/>
        </w:rPr>
        <w:t>secret</w:t>
      </w:r>
      <w:proofErr w:type="gramEnd"/>
      <w:r w:rsidRPr="00710B55">
        <w:rPr>
          <w:rFonts w:ascii="Times New Roman" w:hAnsi="Times New Roman" w:cs="Times New Roman"/>
        </w:rPr>
        <w:t xml:space="preserve"> vote)</w:t>
      </w:r>
    </w:p>
    <w:p w14:paraId="2C48F711" w14:textId="1B128105" w:rsidR="00512D49" w:rsidRPr="00710B55" w:rsidRDefault="00512D49" w:rsidP="00710B55">
      <w:pPr>
        <w:pStyle w:val="ListParagraph"/>
        <w:spacing w:after="0" w:line="240" w:lineRule="auto"/>
        <w:ind w:left="360"/>
        <w:jc w:val="both"/>
        <w:rPr>
          <w:rFonts w:ascii="Times New Roman" w:hAnsi="Times New Roman" w:cs="Times New Roman"/>
          <w:b/>
          <w:bCs/>
        </w:rPr>
      </w:pPr>
    </w:p>
    <w:p w14:paraId="1A498278"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111EF6B6"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6BEB51AC"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3DA91E1C"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1BF4DDEF"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1BF2D16C"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4D58ED88"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2FEC60C7" w14:textId="77777777" w:rsidR="00710B55" w:rsidRPr="00710B55" w:rsidRDefault="00710B55" w:rsidP="00710B55">
      <w:pPr>
        <w:pStyle w:val="ListParagraph"/>
        <w:spacing w:after="0" w:line="240" w:lineRule="auto"/>
        <w:ind w:left="360"/>
        <w:jc w:val="both"/>
        <w:rPr>
          <w:rFonts w:ascii="Times New Roman" w:hAnsi="Times New Roman" w:cs="Times New Roman"/>
          <w:b/>
          <w:bCs/>
        </w:rPr>
      </w:pPr>
    </w:p>
    <w:p w14:paraId="22B6C76D"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1E689A0F" w14:textId="590D5379"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lastRenderedPageBreak/>
        <w:t xml:space="preserve">Approval of </w:t>
      </w:r>
      <w:r w:rsidRPr="00710B55">
        <w:rPr>
          <w:rFonts w:ascii="Times New Roman" w:hAnsi="Times New Roman" w:cs="Times New Roman"/>
        </w:rPr>
        <w:t xml:space="preserve">the initiation of the selection procedure for the position of member of the Board of Directors that has become vacant following Mr. Andrei Gabriel </w:t>
      </w:r>
      <w:proofErr w:type="spellStart"/>
      <w:r w:rsidRPr="00710B55">
        <w:rPr>
          <w:rFonts w:ascii="Times New Roman" w:hAnsi="Times New Roman" w:cs="Times New Roman"/>
        </w:rPr>
        <w:t>Benghea</w:t>
      </w:r>
      <w:proofErr w:type="spellEnd"/>
      <w:r w:rsidRPr="00710B55">
        <w:rPr>
          <w:rFonts w:ascii="Times New Roman" w:hAnsi="Times New Roman" w:cs="Times New Roman"/>
        </w:rPr>
        <w:t xml:space="preserve"> </w:t>
      </w:r>
      <w:proofErr w:type="spellStart"/>
      <w:r w:rsidRPr="00710B55">
        <w:rPr>
          <w:rFonts w:ascii="Times New Roman" w:hAnsi="Times New Roman" w:cs="Times New Roman"/>
        </w:rPr>
        <w:t>Malaies</w:t>
      </w:r>
      <w:proofErr w:type="spellEnd"/>
      <w:r w:rsidRPr="00710B55">
        <w:rPr>
          <w:rFonts w:ascii="Times New Roman" w:hAnsi="Times New Roman" w:cs="Times New Roman"/>
        </w:rPr>
        <w:t>’ decision to quit his mandate agreement as a member of the Board of Directors, in accordance with the provisions of Government Emergency Ordinance No. 109/2011 on the corporate governance of public enterprises, as subsequently amended and supplemented. The selection procedure will be conducted by the Ministry of Energy, in its capacity as the supervising public authority.</w:t>
      </w:r>
    </w:p>
    <w:p w14:paraId="6F482F9B" w14:textId="679D5751" w:rsidR="00512D49" w:rsidRPr="00710B55" w:rsidRDefault="00512D49" w:rsidP="00710B55">
      <w:pPr>
        <w:pStyle w:val="ListParagraph"/>
        <w:spacing w:after="0" w:line="240" w:lineRule="auto"/>
        <w:ind w:left="360"/>
        <w:jc w:val="both"/>
        <w:rPr>
          <w:rFonts w:ascii="Times New Roman" w:hAnsi="Times New Roman" w:cs="Times New Roman"/>
          <w:b/>
          <w:bCs/>
        </w:rPr>
      </w:pPr>
    </w:p>
    <w:p w14:paraId="16D62ADC"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3136F125"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23CDED43"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2E13EE7F"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4DB138BB"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22DA396C"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28D9B5C2"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1A2BA142" w14:textId="77777777" w:rsidR="00710B55" w:rsidRPr="00710B55" w:rsidRDefault="00710B55" w:rsidP="00710B55">
      <w:pPr>
        <w:pStyle w:val="ListParagraph"/>
        <w:spacing w:after="0" w:line="240" w:lineRule="auto"/>
        <w:ind w:left="360"/>
        <w:jc w:val="both"/>
        <w:rPr>
          <w:rFonts w:ascii="Times New Roman" w:hAnsi="Times New Roman" w:cs="Times New Roman"/>
          <w:b/>
          <w:bCs/>
        </w:rPr>
      </w:pPr>
    </w:p>
    <w:p w14:paraId="1265366D"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2DEAEAD9" w14:textId="4FE5BC21"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 xml:space="preserve">Appointment </w:t>
      </w:r>
      <w:r w:rsidRPr="00710B55">
        <w:rPr>
          <w:rFonts w:ascii="Times New Roman" w:hAnsi="Times New Roman" w:cs="Times New Roman"/>
        </w:rPr>
        <w:t xml:space="preserve">of </w:t>
      </w:r>
      <w:proofErr w:type="gramStart"/>
      <w:r w:rsidRPr="00710B55">
        <w:rPr>
          <w:rFonts w:ascii="Times New Roman" w:hAnsi="Times New Roman" w:cs="Times New Roman"/>
        </w:rPr>
        <w:t>an</w:t>
      </w:r>
      <w:proofErr w:type="gramEnd"/>
      <w:r w:rsidRPr="00710B55">
        <w:rPr>
          <w:rFonts w:ascii="Times New Roman" w:hAnsi="Times New Roman" w:cs="Times New Roman"/>
        </w:rPr>
        <w:t xml:space="preserve"> provisional member to the Board of Directors of </w:t>
      </w:r>
      <w:proofErr w:type="spellStart"/>
      <w:r w:rsidRPr="00710B55">
        <w:rPr>
          <w:rFonts w:ascii="Times New Roman" w:hAnsi="Times New Roman" w:cs="Times New Roman"/>
        </w:rPr>
        <w:t>Societatea</w:t>
      </w:r>
      <w:proofErr w:type="spellEnd"/>
      <w:r w:rsidRPr="00710B55">
        <w:rPr>
          <w:rFonts w:ascii="Times New Roman" w:hAnsi="Times New Roman" w:cs="Times New Roman"/>
        </w:rPr>
        <w:t xml:space="preserve"> </w:t>
      </w:r>
      <w:proofErr w:type="spellStart"/>
      <w:r w:rsidRPr="00710B55">
        <w:rPr>
          <w:rFonts w:ascii="Times New Roman" w:hAnsi="Times New Roman" w:cs="Times New Roman"/>
        </w:rPr>
        <w:t>Natională</w:t>
      </w:r>
      <w:proofErr w:type="spellEnd"/>
      <w:r w:rsidRPr="00710B55">
        <w:rPr>
          <w:rFonts w:ascii="Times New Roman" w:hAnsi="Times New Roman" w:cs="Times New Roman"/>
        </w:rPr>
        <w:t xml:space="preserve"> Nuclearelectrica S.A., to fill the vacancy resulting from the revocation of Mr. Ionel Bucur, effective as of the date of the meeting. (</w:t>
      </w:r>
      <w:proofErr w:type="gramStart"/>
      <w:r w:rsidRPr="00710B55">
        <w:rPr>
          <w:rFonts w:ascii="Times New Roman" w:hAnsi="Times New Roman" w:cs="Times New Roman"/>
        </w:rPr>
        <w:t>secret</w:t>
      </w:r>
      <w:proofErr w:type="gramEnd"/>
      <w:r w:rsidRPr="00710B55">
        <w:rPr>
          <w:rFonts w:ascii="Times New Roman" w:hAnsi="Times New Roman" w:cs="Times New Roman"/>
        </w:rPr>
        <w:t xml:space="preserve"> vote)</w:t>
      </w:r>
    </w:p>
    <w:p w14:paraId="3B6F113C" w14:textId="141CE01F" w:rsidR="00512D49" w:rsidRPr="00710B55" w:rsidRDefault="00512D49" w:rsidP="00710B55">
      <w:pPr>
        <w:pStyle w:val="ListParagraph"/>
        <w:spacing w:after="0" w:line="240" w:lineRule="auto"/>
        <w:ind w:left="360"/>
        <w:jc w:val="both"/>
        <w:rPr>
          <w:rFonts w:ascii="Times New Roman" w:hAnsi="Times New Roman" w:cs="Times New Roman"/>
          <w:b/>
          <w:bCs/>
        </w:rPr>
      </w:pPr>
    </w:p>
    <w:p w14:paraId="25123131" w14:textId="609A9A0C" w:rsidR="00710B55" w:rsidRPr="00710B55" w:rsidRDefault="00710B55" w:rsidP="00710B55">
      <w:pPr>
        <w:pStyle w:val="ListParagraph"/>
        <w:numPr>
          <w:ilvl w:val="1"/>
          <w:numId w:val="1"/>
        </w:numPr>
        <w:spacing w:after="0" w:line="240" w:lineRule="auto"/>
        <w:jc w:val="both"/>
        <w:rPr>
          <w:rFonts w:ascii="Times New Roman" w:hAnsi="Times New Roman" w:cs="Times New Roman"/>
          <w:b/>
          <w:bCs/>
          <w:lang w:val="it-IT"/>
        </w:rPr>
      </w:pPr>
      <w:r w:rsidRPr="00710B55">
        <w:rPr>
          <w:rFonts w:ascii="Times New Roman" w:hAnsi="Times New Roman" w:cs="Times New Roman"/>
          <w:b/>
          <w:bCs/>
          <w:lang w:val="it-IT"/>
        </w:rPr>
        <w:t>Mr.</w:t>
      </w:r>
      <w:r w:rsidRPr="00710B55">
        <w:rPr>
          <w:rFonts w:ascii="Times New Roman" w:hAnsi="Times New Roman" w:cs="Times New Roman"/>
          <w:b/>
          <w:bCs/>
          <w:lang w:val="it-IT"/>
        </w:rPr>
        <w:t xml:space="preserve"> Gutin Raul Mircea </w:t>
      </w:r>
    </w:p>
    <w:p w14:paraId="32CEC327" w14:textId="77777777" w:rsidR="00710B55" w:rsidRPr="00710B55" w:rsidRDefault="00710B55" w:rsidP="00710B55">
      <w:pPr>
        <w:pStyle w:val="ListParagraph"/>
        <w:spacing w:after="0" w:line="240" w:lineRule="auto"/>
        <w:ind w:left="360"/>
        <w:jc w:val="both"/>
        <w:rPr>
          <w:rFonts w:ascii="Times New Roman" w:hAnsi="Times New Roman" w:cs="Times New Roman"/>
          <w:b/>
          <w:bCs/>
        </w:rPr>
      </w:pPr>
    </w:p>
    <w:p w14:paraId="5E7F0376"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49B4BF40"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3619DDFB"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1965B6F5"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6E28A77F"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28AEB2D1"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510EC32F"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079D5FF4" w14:textId="77777777" w:rsidR="00512D49" w:rsidRPr="00710B55" w:rsidRDefault="00512D49" w:rsidP="00710B55">
      <w:pPr>
        <w:spacing w:after="0" w:line="240" w:lineRule="auto"/>
        <w:jc w:val="both"/>
        <w:rPr>
          <w:rFonts w:ascii="Times New Roman" w:hAnsi="Times New Roman" w:cs="Times New Roman"/>
          <w:lang w:val="ro-RO"/>
        </w:rPr>
      </w:pPr>
    </w:p>
    <w:p w14:paraId="28403F8E" w14:textId="3B76C0E6"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Establishing</w:t>
      </w:r>
      <w:r w:rsidRPr="00710B55">
        <w:rPr>
          <w:rFonts w:ascii="Times New Roman" w:hAnsi="Times New Roman" w:cs="Times New Roman"/>
        </w:rPr>
        <w:t xml:space="preserve"> the term of office of the provisional member of the Board of Directors elected under item 12 for a period of 5 months, in accordance with the provisions of Government Emergency Ordinance No. 109/2011 on the corporate governance of public enterprises, as subsequently amended and supplemented.</w:t>
      </w:r>
    </w:p>
    <w:p w14:paraId="55D3064E" w14:textId="3E62B1F3" w:rsidR="00512D49" w:rsidRPr="00710B55" w:rsidRDefault="00512D49" w:rsidP="00710B55">
      <w:pPr>
        <w:pStyle w:val="ListParagraph"/>
        <w:spacing w:after="0" w:line="240" w:lineRule="auto"/>
        <w:ind w:left="360"/>
        <w:jc w:val="both"/>
        <w:rPr>
          <w:rFonts w:ascii="Times New Roman" w:hAnsi="Times New Roman" w:cs="Times New Roman"/>
          <w:b/>
          <w:bCs/>
        </w:rPr>
      </w:pPr>
    </w:p>
    <w:p w14:paraId="3116D625"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lastRenderedPageBreak/>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54220C34"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393AFAA9"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26AF0215"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22EFAD8E"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5FE1F6D4"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7AC6FF79"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3F0A8E5B" w14:textId="77777777" w:rsidR="00512D49" w:rsidRPr="00710B55" w:rsidRDefault="00512D49" w:rsidP="00710B55">
      <w:pPr>
        <w:spacing w:after="0" w:line="240" w:lineRule="auto"/>
        <w:jc w:val="both"/>
        <w:rPr>
          <w:rFonts w:ascii="Times New Roman" w:hAnsi="Times New Roman" w:cs="Times New Roman"/>
          <w:lang w:val="ro-RO"/>
        </w:rPr>
      </w:pPr>
    </w:p>
    <w:p w14:paraId="43D2F151" w14:textId="13041C91"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 xml:space="preserve">Establishing </w:t>
      </w:r>
      <w:r w:rsidRPr="00710B55">
        <w:rPr>
          <w:rFonts w:ascii="Times New Roman" w:hAnsi="Times New Roman" w:cs="Times New Roman"/>
        </w:rPr>
        <w:t>the fixed gross monthly compensation for the member of the Board of Directors elected under item 12, in the amount established and calculated in accordance with Article 5 of OGMS Resolution No. 12 dated November 24, 2025.</w:t>
      </w:r>
    </w:p>
    <w:p w14:paraId="1FC8A28C" w14:textId="6F108D5A" w:rsidR="00512D49" w:rsidRPr="00710B55" w:rsidRDefault="00512D49" w:rsidP="00710B55">
      <w:pPr>
        <w:pStyle w:val="ListParagraph"/>
        <w:spacing w:after="0" w:line="240" w:lineRule="auto"/>
        <w:ind w:left="360"/>
        <w:jc w:val="both"/>
        <w:rPr>
          <w:rFonts w:ascii="Times New Roman" w:hAnsi="Times New Roman" w:cs="Times New Roman"/>
          <w:b/>
          <w:bCs/>
        </w:rPr>
      </w:pPr>
    </w:p>
    <w:p w14:paraId="3F43CAB4"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26C43E13"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518E1AD8"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53A8B64C"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0A6655AF"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12F1C669"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60556796"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690BB43F"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0E809C40" w14:textId="010ECD27"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t xml:space="preserve">Approval of </w:t>
      </w:r>
      <w:r w:rsidRPr="00710B55">
        <w:rPr>
          <w:rFonts w:ascii="Times New Roman" w:hAnsi="Times New Roman" w:cs="Times New Roman"/>
        </w:rPr>
        <w:t>the form of the mandate agreement to be concluded with the provisional member of the Board of Directors elected under item 12, in the form proposed by the Ministry of Energy.</w:t>
      </w:r>
    </w:p>
    <w:p w14:paraId="2FE0F2BD" w14:textId="4773BD3C" w:rsidR="00512D49" w:rsidRPr="00710B55" w:rsidRDefault="00512D49" w:rsidP="00710B55">
      <w:pPr>
        <w:pStyle w:val="ListParagraph"/>
        <w:spacing w:after="0" w:line="240" w:lineRule="auto"/>
        <w:ind w:left="360"/>
        <w:jc w:val="both"/>
        <w:rPr>
          <w:rFonts w:ascii="Times New Roman" w:hAnsi="Times New Roman" w:cs="Times New Roman"/>
          <w:b/>
          <w:bCs/>
        </w:rPr>
      </w:pPr>
    </w:p>
    <w:p w14:paraId="3DAEF2AD"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7BA09A94"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5B5727C2"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399D3164"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5E7CA317"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6E899A6B"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2FF5FEBF"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3E2F752C" w14:textId="77777777" w:rsidR="00710B55" w:rsidRPr="00710B55" w:rsidRDefault="00710B55" w:rsidP="00710B55">
      <w:pPr>
        <w:pStyle w:val="ListParagraph"/>
        <w:spacing w:after="0" w:line="240" w:lineRule="auto"/>
        <w:ind w:left="360"/>
        <w:jc w:val="both"/>
        <w:rPr>
          <w:rFonts w:ascii="Times New Roman" w:hAnsi="Times New Roman" w:cs="Times New Roman"/>
          <w:b/>
          <w:bCs/>
        </w:rPr>
      </w:pPr>
    </w:p>
    <w:p w14:paraId="4A4D330F" w14:textId="77777777" w:rsidR="00512D49" w:rsidRPr="00710B55" w:rsidRDefault="00512D49" w:rsidP="00710B55">
      <w:pPr>
        <w:pStyle w:val="ListParagraph"/>
        <w:spacing w:after="0" w:line="240" w:lineRule="auto"/>
        <w:ind w:left="360"/>
        <w:jc w:val="both"/>
        <w:rPr>
          <w:rFonts w:ascii="Times New Roman" w:hAnsi="Times New Roman" w:cs="Times New Roman"/>
          <w:lang w:val="ro-RO"/>
        </w:rPr>
      </w:pPr>
    </w:p>
    <w:p w14:paraId="76F70555" w14:textId="77777777" w:rsidR="00512D49" w:rsidRPr="00710B55" w:rsidRDefault="00512D49" w:rsidP="00710B55">
      <w:pPr>
        <w:pStyle w:val="ListParagraph"/>
        <w:numPr>
          <w:ilvl w:val="0"/>
          <w:numId w:val="1"/>
        </w:numPr>
        <w:spacing w:after="0" w:line="240" w:lineRule="auto"/>
        <w:jc w:val="both"/>
        <w:rPr>
          <w:rFonts w:ascii="Times New Roman" w:hAnsi="Times New Roman" w:cs="Times New Roman"/>
          <w:lang w:val="ro-RO"/>
        </w:rPr>
      </w:pPr>
      <w:r w:rsidRPr="00710B55">
        <w:rPr>
          <w:rFonts w:ascii="Times New Roman" w:hAnsi="Times New Roman" w:cs="Times New Roman"/>
          <w:b/>
          <w:bCs/>
        </w:rPr>
        <w:lastRenderedPageBreak/>
        <w:t xml:space="preserve">Mandating </w:t>
      </w:r>
      <w:r w:rsidRPr="00710B55">
        <w:rPr>
          <w:rFonts w:ascii="Times New Roman" w:hAnsi="Times New Roman" w:cs="Times New Roman"/>
        </w:rPr>
        <w:t>the representative of the majority shareholder, the Ministry of Energy, at the OGMS to sign, in the name and on behalf of the company, the mandate agreement with the member of the Board of Directors elected under item 12.</w:t>
      </w:r>
    </w:p>
    <w:p w14:paraId="78A5A35C" w14:textId="0B3AB33E" w:rsidR="00512D49" w:rsidRPr="00710B55" w:rsidRDefault="00512D49" w:rsidP="00710B55">
      <w:pPr>
        <w:pStyle w:val="ListParagraph"/>
        <w:spacing w:after="0" w:line="240" w:lineRule="auto"/>
        <w:ind w:left="426"/>
        <w:jc w:val="both"/>
        <w:rPr>
          <w:rFonts w:ascii="Times New Roman" w:hAnsi="Times New Roman" w:cs="Times New Roman"/>
          <w:lang w:val="ro-RO"/>
        </w:rPr>
      </w:pPr>
    </w:p>
    <w:p w14:paraId="686654E8" w14:textId="77777777" w:rsidR="00710B55" w:rsidRPr="00710B55" w:rsidRDefault="00710B55"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38D4274B"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3DF42803" w14:textId="77777777" w:rsidR="00710B55" w:rsidRPr="00710B55" w:rsidRDefault="00710B55"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5AAFC4AB"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2418BC33"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63F8AF77" w14:textId="77777777" w:rsidR="00710B55" w:rsidRPr="00710B55" w:rsidRDefault="00710B55"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5670583F" w14:textId="77777777" w:rsidR="00710B55" w:rsidRPr="00710B55" w:rsidRDefault="00710B55"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65FAFA6F" w14:textId="77777777" w:rsidR="00710B55" w:rsidRPr="00710B55" w:rsidRDefault="00710B55" w:rsidP="00710B55">
      <w:pPr>
        <w:pStyle w:val="ListParagraph"/>
        <w:spacing w:after="0" w:line="240" w:lineRule="auto"/>
        <w:ind w:left="426"/>
        <w:jc w:val="both"/>
        <w:rPr>
          <w:rFonts w:ascii="Times New Roman" w:hAnsi="Times New Roman" w:cs="Times New Roman"/>
          <w:lang w:val="ro-RO"/>
        </w:rPr>
      </w:pPr>
    </w:p>
    <w:p w14:paraId="615A3229" w14:textId="70794DAC" w:rsidR="00697E99" w:rsidRPr="00710B55" w:rsidRDefault="00697E99" w:rsidP="00710B55">
      <w:pPr>
        <w:pStyle w:val="ListParagraph"/>
        <w:numPr>
          <w:ilvl w:val="0"/>
          <w:numId w:val="1"/>
        </w:numPr>
        <w:spacing w:after="0" w:line="240" w:lineRule="auto"/>
        <w:ind w:left="426" w:hanging="336"/>
        <w:jc w:val="both"/>
        <w:rPr>
          <w:rFonts w:ascii="Times New Roman" w:hAnsi="Times New Roman" w:cs="Times New Roman"/>
          <w:lang w:val="ro-RO"/>
        </w:rPr>
      </w:pPr>
      <w:r w:rsidRPr="00710B55">
        <w:rPr>
          <w:rFonts w:ascii="Times New Roman" w:hAnsi="Times New Roman" w:cs="Times New Roman"/>
          <w:b/>
          <w:bCs/>
        </w:rPr>
        <w:t>Approval</w:t>
      </w:r>
      <w:r w:rsidRPr="00710B55">
        <w:rPr>
          <w:rFonts w:ascii="Times New Roman" w:hAnsi="Times New Roman" w:cs="Times New Roman"/>
        </w:rPr>
        <w:t xml:space="preserve"> of date </w:t>
      </w:r>
      <w:bookmarkStart w:id="16" w:name="_Hlk123135404"/>
      <w:r w:rsidRPr="00710B55">
        <w:rPr>
          <w:rFonts w:ascii="Times New Roman" w:hAnsi="Times New Roman" w:cs="Times New Roman"/>
          <w:b/>
          <w:lang w:val="ro-RO"/>
        </w:rPr>
        <w:t>12.08.2026</w:t>
      </w:r>
      <w:r w:rsidRPr="00710B55">
        <w:rPr>
          <w:rFonts w:ascii="Times New Roman" w:hAnsi="Times New Roman" w:cs="Times New Roman"/>
          <w:lang w:val="ro-RO"/>
        </w:rPr>
        <w:t xml:space="preserve"> </w:t>
      </w:r>
      <w:bookmarkEnd w:id="16"/>
      <w:r w:rsidRPr="00710B55">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710B55">
        <w:rPr>
          <w:rFonts w:ascii="Times New Roman" w:hAnsi="Times New Roman" w:cs="Times New Roman"/>
        </w:rPr>
        <w:t>i.e.</w:t>
      </w:r>
      <w:proofErr w:type="gramEnd"/>
      <w:r w:rsidRPr="00710B55">
        <w:rPr>
          <w:rFonts w:ascii="Times New Roman" w:hAnsi="Times New Roman" w:cs="Times New Roman"/>
        </w:rPr>
        <w:t xml:space="preserve"> </w:t>
      </w:r>
      <w:r w:rsidRPr="00710B55">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710B55">
        <w:rPr>
          <w:rFonts w:ascii="Times New Roman" w:hAnsi="Times New Roman" w:cs="Times New Roman"/>
        </w:rPr>
        <w:t xml:space="preserve"> </w:t>
      </w:r>
    </w:p>
    <w:p w14:paraId="519F6EC7" w14:textId="2F9B856B" w:rsidR="00697E99" w:rsidRPr="00710B55" w:rsidRDefault="00697E99" w:rsidP="00710B55">
      <w:pPr>
        <w:pStyle w:val="ListParagraph"/>
        <w:spacing w:after="0" w:line="240" w:lineRule="auto"/>
        <w:ind w:left="426"/>
        <w:jc w:val="both"/>
        <w:rPr>
          <w:rFonts w:ascii="Times New Roman" w:hAnsi="Times New Roman" w:cs="Times New Roman"/>
          <w:b/>
          <w:bCs/>
        </w:rPr>
      </w:pPr>
    </w:p>
    <w:p w14:paraId="5856D57B" w14:textId="77777777" w:rsidR="00697E99" w:rsidRPr="00710B55" w:rsidRDefault="00697E99"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1648A9C0"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7CA4EAF6" w14:textId="77777777" w:rsidR="00697E99" w:rsidRPr="00710B55" w:rsidRDefault="00697E99"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5DD6D2C1"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15602BD4"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257E2535"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736616C7"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7C5A1E47" w14:textId="77777777" w:rsidR="00697E99" w:rsidRPr="00710B55" w:rsidRDefault="00697E99" w:rsidP="00710B55">
      <w:pPr>
        <w:pStyle w:val="ListParagraph"/>
        <w:spacing w:after="0" w:line="240" w:lineRule="auto"/>
        <w:ind w:left="426"/>
        <w:jc w:val="both"/>
        <w:rPr>
          <w:rFonts w:ascii="Times New Roman" w:hAnsi="Times New Roman" w:cs="Times New Roman"/>
          <w:lang w:val="ro-RO"/>
        </w:rPr>
      </w:pPr>
    </w:p>
    <w:p w14:paraId="5C434611" w14:textId="3416D42A" w:rsidR="00697E99" w:rsidRPr="00710B55" w:rsidRDefault="00697E99" w:rsidP="00710B55">
      <w:pPr>
        <w:numPr>
          <w:ilvl w:val="0"/>
          <w:numId w:val="1"/>
        </w:numPr>
        <w:spacing w:after="0" w:line="240" w:lineRule="auto"/>
        <w:ind w:left="426" w:hanging="336"/>
        <w:jc w:val="both"/>
        <w:rPr>
          <w:rStyle w:val="do1"/>
          <w:rFonts w:ascii="Times New Roman" w:hAnsi="Times New Roman" w:cs="Times New Roman"/>
          <w:b w:val="0"/>
          <w:bCs w:val="0"/>
          <w:sz w:val="22"/>
          <w:szCs w:val="22"/>
        </w:rPr>
      </w:pPr>
      <w:bookmarkStart w:id="17" w:name="_Hlk204609716"/>
      <w:bookmarkEnd w:id="15"/>
      <w:r w:rsidRPr="00710B55">
        <w:rPr>
          <w:rFonts w:ascii="Times New Roman" w:hAnsi="Times New Roman" w:cs="Times New Roman"/>
          <w:b/>
          <w:bCs/>
        </w:rPr>
        <w:t>Approval</w:t>
      </w:r>
      <w:r w:rsidRPr="00710B55">
        <w:rPr>
          <w:rFonts w:ascii="Times New Roman" w:hAnsi="Times New Roman" w:cs="Times New Roman"/>
        </w:rPr>
        <w:t xml:space="preserve"> of date </w:t>
      </w:r>
      <w:r w:rsidRPr="00710B55">
        <w:rPr>
          <w:rFonts w:ascii="Times New Roman" w:hAnsi="Times New Roman" w:cs="Times New Roman"/>
          <w:b/>
          <w:lang w:val="ro-RO"/>
        </w:rPr>
        <w:t>11.08.2026</w:t>
      </w:r>
      <w:r w:rsidRPr="00710B55">
        <w:rPr>
          <w:rFonts w:ascii="Times New Roman" w:hAnsi="Times New Roman" w:cs="Times New Roman"/>
          <w:lang w:val="ro-RO"/>
        </w:rPr>
        <w:t xml:space="preserve"> </w:t>
      </w:r>
      <w:r w:rsidRPr="00710B55">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710B55">
        <w:rPr>
          <w:rStyle w:val="do1"/>
          <w:rFonts w:ascii="Times New Roman" w:hAnsi="Times New Roman" w:cs="Times New Roman"/>
          <w:b w:val="0"/>
          <w:bCs w:val="0"/>
          <w:sz w:val="22"/>
          <w:szCs w:val="22"/>
        </w:rPr>
        <w:t>no. 5/2018 on the issuers of financial instruments and market operations.</w:t>
      </w:r>
    </w:p>
    <w:p w14:paraId="6AD624C0" w14:textId="7C496BC6" w:rsidR="00697E99" w:rsidRPr="00710B55" w:rsidRDefault="00697E99" w:rsidP="00710B55">
      <w:pPr>
        <w:spacing w:after="0" w:line="240" w:lineRule="auto"/>
        <w:ind w:left="426"/>
        <w:jc w:val="both"/>
        <w:rPr>
          <w:rFonts w:ascii="Times New Roman" w:hAnsi="Times New Roman" w:cs="Times New Roman"/>
          <w:b/>
          <w:bCs/>
        </w:rPr>
      </w:pPr>
    </w:p>
    <w:p w14:paraId="70F23FF5" w14:textId="77777777" w:rsidR="00697E99" w:rsidRPr="00710B55" w:rsidRDefault="00697E99"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188C7F89"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6105630A" w14:textId="77777777" w:rsidR="00697E99" w:rsidRPr="00710B55" w:rsidRDefault="00697E99"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26B56049"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lastRenderedPageBreak/>
        <w:t>...votes “against”</w:t>
      </w:r>
    </w:p>
    <w:p w14:paraId="173B8858"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61EA57CE"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763770BF"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27B88B52" w14:textId="77777777" w:rsidR="00697E99" w:rsidRPr="00710B55" w:rsidRDefault="00697E99" w:rsidP="00710B55">
      <w:pPr>
        <w:spacing w:after="0" w:line="240" w:lineRule="auto"/>
        <w:ind w:left="426"/>
        <w:jc w:val="both"/>
        <w:rPr>
          <w:rStyle w:val="do1"/>
          <w:rFonts w:ascii="Times New Roman" w:hAnsi="Times New Roman" w:cs="Times New Roman"/>
          <w:b w:val="0"/>
          <w:bCs w:val="0"/>
          <w:sz w:val="22"/>
          <w:szCs w:val="22"/>
        </w:rPr>
      </w:pPr>
    </w:p>
    <w:bookmarkEnd w:id="17"/>
    <w:p w14:paraId="1BE3E361" w14:textId="0DE280DF" w:rsidR="00697E99" w:rsidRPr="00710B55" w:rsidRDefault="00697E99" w:rsidP="00710B55">
      <w:pPr>
        <w:numPr>
          <w:ilvl w:val="0"/>
          <w:numId w:val="1"/>
        </w:numPr>
        <w:spacing w:after="0" w:line="240" w:lineRule="auto"/>
        <w:ind w:left="426" w:hanging="336"/>
        <w:jc w:val="both"/>
        <w:rPr>
          <w:rFonts w:ascii="Times New Roman" w:hAnsi="Times New Roman" w:cs="Times New Roman"/>
          <w:lang w:val="ro-RO"/>
        </w:rPr>
      </w:pPr>
      <w:r w:rsidRPr="00710B55">
        <w:rPr>
          <w:rFonts w:ascii="Times New Roman" w:hAnsi="Times New Roman" w:cs="Times New Roman"/>
          <w:b/>
          <w:bCs/>
        </w:rPr>
        <w:t>Empowering</w:t>
      </w:r>
      <w:r w:rsidRPr="00710B55">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457695B9" w14:textId="6F522D1C" w:rsidR="00697E99" w:rsidRPr="00710B55" w:rsidRDefault="00697E99" w:rsidP="00710B55">
      <w:pPr>
        <w:spacing w:after="0" w:line="240" w:lineRule="auto"/>
        <w:ind w:left="426"/>
        <w:jc w:val="both"/>
        <w:rPr>
          <w:rFonts w:ascii="Times New Roman" w:hAnsi="Times New Roman" w:cs="Times New Roman"/>
          <w:b/>
          <w:bCs/>
        </w:rPr>
      </w:pPr>
    </w:p>
    <w:p w14:paraId="131BEA32" w14:textId="77777777" w:rsidR="00697E99" w:rsidRPr="00710B55" w:rsidRDefault="00697E99" w:rsidP="00710B55">
      <w:pPr>
        <w:tabs>
          <w:tab w:val="left" w:pos="540"/>
        </w:tabs>
        <w:spacing w:line="240" w:lineRule="auto"/>
        <w:jc w:val="both"/>
        <w:rPr>
          <w:rFonts w:ascii="Times New Roman" w:hAnsi="Times New Roman" w:cs="Times New Roman"/>
          <w:bCs/>
        </w:rPr>
      </w:pPr>
      <w:r w:rsidRPr="00710B55">
        <w:rPr>
          <w:rFonts w:ascii="Times New Roman" w:hAnsi="Times New Roman" w:cs="Times New Roman"/>
          <w:bCs/>
        </w:rPr>
        <w:t xml:space="preserve">In the presence of the shareholders representing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share capital and </w:t>
      </w:r>
      <w:proofErr w:type="gramStart"/>
      <w:r w:rsidRPr="00710B55">
        <w:rPr>
          <w:rFonts w:ascii="Times New Roman" w:hAnsi="Times New Roman" w:cs="Times New Roman"/>
          <w:bCs/>
        </w:rPr>
        <w:t>.....</w:t>
      </w:r>
      <w:proofErr w:type="gramEnd"/>
      <w:r w:rsidRPr="00710B55">
        <w:rPr>
          <w:rFonts w:ascii="Times New Roman" w:hAnsi="Times New Roman" w:cs="Times New Roman"/>
          <w:bCs/>
        </w:rPr>
        <w:t xml:space="preserve"> of the voting rights, the current item is adopted with</w:t>
      </w:r>
      <w:proofErr w:type="gramStart"/>
      <w:r w:rsidRPr="00710B55">
        <w:rPr>
          <w:rFonts w:ascii="Times New Roman" w:hAnsi="Times New Roman" w:cs="Times New Roman"/>
          <w:bCs/>
        </w:rPr>
        <w:t>....votes</w:t>
      </w:r>
      <w:proofErr w:type="gramEnd"/>
      <w:r w:rsidRPr="00710B55">
        <w:rPr>
          <w:rFonts w:ascii="Times New Roman" w:hAnsi="Times New Roman" w:cs="Times New Roman"/>
          <w:bCs/>
        </w:rPr>
        <w:t xml:space="preserve">, representing......% </w:t>
      </w:r>
      <w:r w:rsidRPr="00710B55">
        <w:rPr>
          <w:rFonts w:ascii="Times New Roman" w:hAnsi="Times New Roman" w:cs="Times New Roman"/>
        </w:rPr>
        <w:t>of the validly casted votes</w:t>
      </w:r>
      <w:r w:rsidRPr="00710B55">
        <w:rPr>
          <w:rFonts w:ascii="Times New Roman" w:hAnsi="Times New Roman" w:cs="Times New Roman"/>
          <w:bCs/>
        </w:rPr>
        <w:t>, in compliance with the provision of Art. 16 of the Constitutive Act corroborated with the Art. 112, paragraph 1 of the Law No. 31/1990.</w:t>
      </w:r>
    </w:p>
    <w:p w14:paraId="30F44B8B"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The casted votes were recorded as follows:</w:t>
      </w:r>
    </w:p>
    <w:p w14:paraId="2702E2FF" w14:textId="77777777" w:rsidR="00697E99" w:rsidRPr="00710B55" w:rsidRDefault="00697E99" w:rsidP="00710B55">
      <w:pPr>
        <w:pStyle w:val="Alpha"/>
        <w:numPr>
          <w:ilvl w:val="0"/>
          <w:numId w:val="7"/>
        </w:numPr>
        <w:tabs>
          <w:tab w:val="left" w:pos="708"/>
        </w:tabs>
        <w:spacing w:after="0" w:line="240" w:lineRule="auto"/>
        <w:ind w:hanging="720"/>
        <w:rPr>
          <w:rFonts w:ascii="Times New Roman" w:hAnsi="Times New Roman"/>
        </w:rPr>
      </w:pPr>
      <w:r w:rsidRPr="00710B55">
        <w:rPr>
          <w:rFonts w:ascii="Times New Roman" w:hAnsi="Times New Roman"/>
        </w:rPr>
        <w:t>...votes “for”</w:t>
      </w:r>
    </w:p>
    <w:p w14:paraId="34CB1FC3"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“against”</w:t>
      </w:r>
    </w:p>
    <w:p w14:paraId="6F8E4E7C"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r w:rsidRPr="00710B55">
        <w:rPr>
          <w:rFonts w:ascii="Times New Roman" w:hAnsi="Times New Roman"/>
        </w:rPr>
        <w:t>...votes “abstain”</w:t>
      </w:r>
    </w:p>
    <w:p w14:paraId="4165D24C" w14:textId="77777777" w:rsidR="00697E99" w:rsidRPr="00710B55" w:rsidRDefault="00697E99" w:rsidP="00710B55">
      <w:pPr>
        <w:pStyle w:val="Alpha"/>
        <w:numPr>
          <w:ilvl w:val="0"/>
          <w:numId w:val="7"/>
        </w:numPr>
        <w:tabs>
          <w:tab w:val="left" w:pos="708"/>
        </w:tabs>
        <w:spacing w:after="0" w:line="240" w:lineRule="auto"/>
        <w:ind w:left="0" w:firstLine="0"/>
        <w:rPr>
          <w:rFonts w:ascii="Times New Roman" w:hAnsi="Times New Roman"/>
        </w:rPr>
      </w:pPr>
      <w:proofErr w:type="gramStart"/>
      <w:r w:rsidRPr="00710B55">
        <w:rPr>
          <w:rFonts w:ascii="Times New Roman" w:hAnsi="Times New Roman"/>
        </w:rPr>
        <w:t>...”unexpressed</w:t>
      </w:r>
      <w:proofErr w:type="gramEnd"/>
      <w:r w:rsidRPr="00710B55">
        <w:rPr>
          <w:rFonts w:ascii="Times New Roman" w:hAnsi="Times New Roman"/>
        </w:rPr>
        <w:t>” votes</w:t>
      </w:r>
    </w:p>
    <w:p w14:paraId="7A419322" w14:textId="77777777" w:rsidR="00697E99" w:rsidRPr="00710B55" w:rsidRDefault="00697E99" w:rsidP="00710B55">
      <w:pPr>
        <w:pStyle w:val="Alpha"/>
        <w:numPr>
          <w:ilvl w:val="0"/>
          <w:numId w:val="0"/>
        </w:numPr>
        <w:tabs>
          <w:tab w:val="left" w:pos="708"/>
        </w:tabs>
        <w:spacing w:after="0" w:line="240" w:lineRule="auto"/>
        <w:rPr>
          <w:rFonts w:ascii="Times New Roman" w:hAnsi="Times New Roman"/>
        </w:rPr>
      </w:pPr>
      <w:r w:rsidRPr="00710B55">
        <w:rPr>
          <w:rFonts w:ascii="Times New Roman" w:hAnsi="Times New Roman"/>
        </w:rPr>
        <w:t>A number of</w:t>
      </w:r>
      <w:proofErr w:type="gramStart"/>
      <w:r w:rsidRPr="00710B55">
        <w:rPr>
          <w:rFonts w:ascii="Times New Roman" w:hAnsi="Times New Roman"/>
        </w:rPr>
        <w:t>....votes</w:t>
      </w:r>
      <w:proofErr w:type="gramEnd"/>
      <w:r w:rsidRPr="00710B55">
        <w:rPr>
          <w:rFonts w:ascii="Times New Roman" w:hAnsi="Times New Roman"/>
        </w:rPr>
        <w:t xml:space="preserve"> was canceled.</w:t>
      </w:r>
    </w:p>
    <w:p w14:paraId="3E99715D" w14:textId="77777777" w:rsidR="00697E99" w:rsidRPr="00710B55" w:rsidRDefault="00697E99" w:rsidP="00710B55">
      <w:pPr>
        <w:spacing w:after="0" w:line="240" w:lineRule="auto"/>
        <w:ind w:left="426"/>
        <w:jc w:val="both"/>
        <w:rPr>
          <w:rFonts w:ascii="Times New Roman" w:hAnsi="Times New Roman" w:cs="Times New Roman"/>
          <w:b/>
          <w:bCs/>
        </w:rPr>
      </w:pPr>
    </w:p>
    <w:p w14:paraId="0A3E2F59" w14:textId="440A390D" w:rsidR="00287475" w:rsidRPr="00710B55" w:rsidRDefault="00287475" w:rsidP="00710B55">
      <w:pPr>
        <w:pStyle w:val="ListParagraph"/>
        <w:autoSpaceDE w:val="0"/>
        <w:autoSpaceDN w:val="0"/>
        <w:spacing w:after="0" w:line="240" w:lineRule="auto"/>
        <w:jc w:val="both"/>
        <w:rPr>
          <w:rFonts w:ascii="Times New Roman" w:hAnsi="Times New Roman" w:cs="Times New Roman"/>
          <w:b/>
          <w:bCs/>
        </w:rPr>
      </w:pPr>
      <w:bookmarkStart w:id="18" w:name="OLE_LINK10"/>
    </w:p>
    <w:p w14:paraId="573B81C9" w14:textId="77777777" w:rsidR="00062CB7" w:rsidRPr="00710B55" w:rsidRDefault="00062CB7" w:rsidP="00710B55">
      <w:pPr>
        <w:pStyle w:val="ListParagraph"/>
        <w:autoSpaceDE w:val="0"/>
        <w:autoSpaceDN w:val="0"/>
        <w:spacing w:after="0" w:line="240" w:lineRule="auto"/>
        <w:jc w:val="both"/>
        <w:rPr>
          <w:rFonts w:ascii="Times New Roman" w:hAnsi="Times New Roman" w:cs="Times New Roman"/>
          <w:b/>
          <w:bCs/>
        </w:rPr>
      </w:pPr>
    </w:p>
    <w:bookmarkEnd w:id="18"/>
    <w:p w14:paraId="72B4E1C4" w14:textId="77777777" w:rsidR="004C6D65" w:rsidRPr="00710B55" w:rsidRDefault="004C6D65" w:rsidP="00710B55">
      <w:pPr>
        <w:autoSpaceDE w:val="0"/>
        <w:autoSpaceDN w:val="0"/>
        <w:spacing w:after="0" w:line="240" w:lineRule="auto"/>
        <w:jc w:val="both"/>
        <w:rPr>
          <w:rFonts w:ascii="Times New Roman" w:hAnsi="Times New Roman" w:cs="Times New Roman"/>
          <w:lang w:val="ro-RO"/>
        </w:rPr>
      </w:pPr>
    </w:p>
    <w:p w14:paraId="3CEE8B5F" w14:textId="78DC2F96" w:rsidR="0045316F" w:rsidRPr="00710B55" w:rsidRDefault="00BE0DFE" w:rsidP="00710B55">
      <w:pPr>
        <w:spacing w:line="240" w:lineRule="auto"/>
        <w:ind w:left="720" w:firstLine="720"/>
        <w:rPr>
          <w:rFonts w:ascii="Times New Roman" w:hAnsi="Times New Roman" w:cs="Times New Roman"/>
          <w:b/>
          <w:bCs/>
          <w:lang w:val="it-IT"/>
        </w:rPr>
      </w:pPr>
      <w:r w:rsidRPr="00710B55">
        <w:rPr>
          <w:rFonts w:ascii="Times New Roman" w:hAnsi="Times New Roman" w:cs="Times New Roman"/>
          <w:b/>
          <w:lang w:bidi="en-US"/>
        </w:rPr>
        <w:t xml:space="preserve">        </w:t>
      </w:r>
      <w:r w:rsidR="00697E99" w:rsidRPr="00710B55">
        <w:rPr>
          <w:rFonts w:ascii="Times New Roman" w:hAnsi="Times New Roman" w:cs="Times New Roman"/>
          <w:b/>
          <w:lang w:bidi="en-US"/>
        </w:rPr>
        <w:t xml:space="preserve">                </w:t>
      </w:r>
      <w:r w:rsidRPr="00710B55">
        <w:rPr>
          <w:rFonts w:ascii="Times New Roman" w:hAnsi="Times New Roman" w:cs="Times New Roman"/>
          <w:b/>
          <w:lang w:bidi="en-US"/>
        </w:rPr>
        <w:t xml:space="preserve"> </w:t>
      </w:r>
      <w:r w:rsidR="0045316F" w:rsidRPr="00710B55">
        <w:rPr>
          <w:rFonts w:ascii="Times New Roman" w:hAnsi="Times New Roman" w:cs="Times New Roman"/>
          <w:b/>
          <w:lang w:bidi="en-US"/>
        </w:rPr>
        <w:t xml:space="preserve"> CHAIRMAN OF THE BOARD OF DIRECTORS</w:t>
      </w:r>
    </w:p>
    <w:p w14:paraId="3841678F" w14:textId="3B9334A1" w:rsidR="00062CB7" w:rsidRPr="00710B55" w:rsidRDefault="00062CB7" w:rsidP="00710B55">
      <w:pPr>
        <w:tabs>
          <w:tab w:val="left" w:pos="4320"/>
        </w:tabs>
        <w:spacing w:line="240" w:lineRule="auto"/>
        <w:rPr>
          <w:rFonts w:ascii="Times New Roman" w:hAnsi="Times New Roman" w:cs="Times New Roman"/>
          <w:b/>
          <w:lang w:bidi="en-US"/>
        </w:rPr>
      </w:pPr>
      <w:r w:rsidRPr="00710B55">
        <w:rPr>
          <w:rFonts w:ascii="Times New Roman" w:hAnsi="Times New Roman" w:cs="Times New Roman"/>
          <w:b/>
          <w:lang w:bidi="en-US"/>
        </w:rPr>
        <w:t xml:space="preserve">                                                                 </w:t>
      </w:r>
      <w:r w:rsidR="00697E99" w:rsidRPr="00710B55">
        <w:rPr>
          <w:rFonts w:ascii="Times New Roman" w:hAnsi="Times New Roman" w:cs="Times New Roman"/>
          <w:b/>
          <w:lang w:bidi="en-US"/>
        </w:rPr>
        <w:t>LAURENTIU NICOLAE CAZAN</w:t>
      </w:r>
    </w:p>
    <w:p w14:paraId="0310B3A7" w14:textId="77777777" w:rsidR="00062CB7" w:rsidRPr="00710B55" w:rsidRDefault="00062CB7" w:rsidP="00710B55">
      <w:pPr>
        <w:spacing w:line="240" w:lineRule="auto"/>
        <w:rPr>
          <w:rFonts w:ascii="Times New Roman" w:hAnsi="Times New Roman" w:cs="Times New Roman"/>
          <w:b/>
          <w:lang w:bidi="en-US"/>
        </w:rPr>
      </w:pPr>
    </w:p>
    <w:p w14:paraId="23D17BD7" w14:textId="057F634A" w:rsidR="00EA5153" w:rsidRPr="00710B55" w:rsidRDefault="00EA5153" w:rsidP="00710B55">
      <w:pPr>
        <w:spacing w:line="240" w:lineRule="auto"/>
        <w:rPr>
          <w:rFonts w:ascii="Times New Roman" w:hAnsi="Times New Roman" w:cs="Times New Roman"/>
        </w:rPr>
      </w:pPr>
      <w:r w:rsidRPr="00710B55">
        <w:rPr>
          <w:rFonts w:ascii="Times New Roman" w:hAnsi="Times New Roman" w:cs="Times New Roman"/>
        </w:rPr>
        <w:t>SECRETARY OF THE MEETING</w:t>
      </w:r>
    </w:p>
    <w:sectPr w:rsidR="00EA5153" w:rsidRPr="00710B55"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26763" w14:textId="77777777" w:rsidR="00044000" w:rsidRDefault="00044000" w:rsidP="003E1172">
      <w:pPr>
        <w:spacing w:after="0" w:line="240" w:lineRule="auto"/>
      </w:pPr>
      <w:r>
        <w:separator/>
      </w:r>
    </w:p>
  </w:endnote>
  <w:endnote w:type="continuationSeparator" w:id="0">
    <w:p w14:paraId="4D567784" w14:textId="77777777" w:rsidR="00044000" w:rsidRDefault="0004400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9" w:name="OLE_LINK6"/>
    <w:bookmarkStart w:id="20"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044000"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9"/>
    <w:bookmarkEnd w:id="20"/>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F8A38" w14:textId="77777777" w:rsidR="00044000" w:rsidRDefault="00044000" w:rsidP="003E1172">
      <w:pPr>
        <w:spacing w:after="0" w:line="240" w:lineRule="auto"/>
      </w:pPr>
      <w:r>
        <w:separator/>
      </w:r>
    </w:p>
  </w:footnote>
  <w:footnote w:type="continuationSeparator" w:id="0">
    <w:p w14:paraId="6CD5B9D4" w14:textId="77777777" w:rsidR="00044000" w:rsidRDefault="0004400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33006F18" w:rsidR="003E1172" w:rsidRDefault="0045316F" w:rsidP="00767A79">
    <w:pPr>
      <w:pStyle w:val="Head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p w14:paraId="32B2ADF5" w14:textId="131471FF" w:rsidR="00512D49" w:rsidRPr="00512D49" w:rsidRDefault="00512D49" w:rsidP="00512D49">
    <w:pPr>
      <w:pStyle w:val="Header"/>
      <w:jc w:val="right"/>
      <w:rPr>
        <w:rFonts w:ascii="Times New Roman" w:hAnsi="Times New Roman" w:cs="Times New Roman"/>
      </w:rPr>
    </w:pPr>
    <w:r>
      <w:t xml:space="preserve"> </w:t>
    </w:r>
    <w:r w:rsidRPr="00512D49">
      <w:rPr>
        <w:rFonts w:ascii="Times New Roman" w:hAnsi="Times New Roman" w:cs="Times New Roman"/>
      </w:rPr>
      <w:t xml:space="preserve">Updated according to the amended agenda </w:t>
    </w:r>
  </w:p>
  <w:p w14:paraId="2B63BF14" w14:textId="77777777" w:rsidR="00512D49" w:rsidRDefault="00512D49" w:rsidP="00767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06E98"/>
    <w:multiLevelType w:val="hybridMultilevel"/>
    <w:tmpl w:val="384E6678"/>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2AF2389"/>
    <w:multiLevelType w:val="hybridMultilevel"/>
    <w:tmpl w:val="E662D6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5EA0A64"/>
    <w:multiLevelType w:val="multilevel"/>
    <w:tmpl w:val="634250D0"/>
    <w:lvl w:ilvl="0">
      <w:start w:val="1"/>
      <w:numFmt w:val="decimal"/>
      <w:lvlText w:val="%1."/>
      <w:lvlJc w:val="left"/>
      <w:pPr>
        <w:ind w:left="720" w:hanging="360"/>
      </w:pPr>
      <w:rPr>
        <w:b/>
        <w:i w:val="0"/>
      </w:rPr>
    </w:lvl>
    <w:lvl w:ilvl="1">
      <w:start w:val="1"/>
      <w:numFmt w:val="decimal"/>
      <w:isLgl/>
      <w:lvlText w:val="%1.%2."/>
      <w:lvlJc w:val="left"/>
      <w:pPr>
        <w:ind w:left="840" w:hanging="48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num>
  <w:num w:numId="8">
    <w:abstractNumId w:val="3"/>
  </w:num>
  <w:num w:numId="9">
    <w:abstractNumId w:val="0"/>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44000"/>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12D49"/>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97E99"/>
    <w:rsid w:val="006A25D0"/>
    <w:rsid w:val="006B1B28"/>
    <w:rsid w:val="006B3D2A"/>
    <w:rsid w:val="006D6774"/>
    <w:rsid w:val="006E307D"/>
    <w:rsid w:val="006E793C"/>
    <w:rsid w:val="006F3BF8"/>
    <w:rsid w:val="006F4555"/>
    <w:rsid w:val="006F502E"/>
    <w:rsid w:val="007109FC"/>
    <w:rsid w:val="00710B55"/>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10239"/>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Forth level,본문(내용),List_Paragraph,Multilevel para_II,List Paragraph (numbered (a)),Dot pt,F5 List Paragraph,List Paragraph Char Char Char,Indicator Text,Numbered Para 1,Bullet Points,MAIN CONTENT,l,3"/>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Forth level Char,본문(내용) Char,List_Paragraph Char,Multilevel para_II Char,List Paragraph (numbered (a)) Char,Dot pt Char,F5 List Paragraph Char,Indicator Text Char,l Char"/>
    <w:link w:val="ListParagraph"/>
    <w:uiPriority w:val="34"/>
    <w:qFormat/>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881">
      <w:bodyDiv w:val="1"/>
      <w:marLeft w:val="0"/>
      <w:marRight w:val="0"/>
      <w:marTop w:val="0"/>
      <w:marBottom w:val="0"/>
      <w:divBdr>
        <w:top w:val="none" w:sz="0" w:space="0" w:color="auto"/>
        <w:left w:val="none" w:sz="0" w:space="0" w:color="auto"/>
        <w:bottom w:val="none" w:sz="0" w:space="0" w:color="auto"/>
        <w:right w:val="none" w:sz="0" w:space="0" w:color="auto"/>
      </w:divBdr>
    </w:div>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30094371">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62882348">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25255826">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887569368">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995843605">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085766840">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5300707">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03144677">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33845671">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8</Pages>
  <Words>2483</Words>
  <Characters>14156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179</cp:revision>
  <dcterms:created xsi:type="dcterms:W3CDTF">2015-09-20T17:10:00Z</dcterms:created>
  <dcterms:modified xsi:type="dcterms:W3CDTF">2026-06-29T08:26:00Z</dcterms:modified>
</cp:coreProperties>
</file>